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96ED" w14:textId="77777777" w:rsidR="003D48E4" w:rsidRPr="00834A71" w:rsidRDefault="006B34B6" w:rsidP="00B777BC">
      <w:pPr>
        <w:widowControl w:val="0"/>
        <w:jc w:val="both"/>
        <w:rPr>
          <w:b/>
          <w:snapToGrid w:val="0"/>
          <w:sz w:val="28"/>
        </w:rPr>
      </w:pPr>
      <w:r>
        <w:rPr>
          <w:b/>
          <w:noProof/>
          <w:sz w:val="28"/>
        </w:rPr>
        <w:drawing>
          <wp:anchor distT="0" distB="0" distL="114300" distR="114300" simplePos="0" relativeHeight="251656192" behindDoc="0" locked="0" layoutInCell="1" allowOverlap="1" wp14:anchorId="307DAC71" wp14:editId="07777777">
            <wp:simplePos x="0" y="0"/>
            <wp:positionH relativeFrom="column">
              <wp:posOffset>1974215</wp:posOffset>
            </wp:positionH>
            <wp:positionV relativeFrom="paragraph">
              <wp:posOffset>-262255</wp:posOffset>
            </wp:positionV>
            <wp:extent cx="1635760" cy="2289810"/>
            <wp:effectExtent l="0" t="0" r="0" b="0"/>
            <wp:wrapSquare wrapText="bothSides"/>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5760" cy="2289810"/>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6679A8" w:rsidRPr="00834A71" w:rsidRDefault="006679A8" w:rsidP="00B777BC">
      <w:pPr>
        <w:widowControl w:val="0"/>
        <w:jc w:val="both"/>
        <w:rPr>
          <w:b/>
          <w:snapToGrid w:val="0"/>
          <w:sz w:val="28"/>
        </w:rPr>
      </w:pPr>
    </w:p>
    <w:p w14:paraId="207CCF61" w14:textId="77777777" w:rsidR="007651B0" w:rsidRDefault="0097789E" w:rsidP="00B777BC">
      <w:pPr>
        <w:widowControl w:val="0"/>
        <w:ind w:left="993" w:hanging="993"/>
        <w:jc w:val="both"/>
        <w:rPr>
          <w:b/>
          <w:snapToGrid w:val="0"/>
          <w:sz w:val="72"/>
          <w:szCs w:val="72"/>
        </w:rPr>
      </w:pPr>
      <w:r>
        <w:rPr>
          <w:b/>
          <w:snapToGrid w:val="0"/>
          <w:sz w:val="72"/>
          <w:szCs w:val="72"/>
        </w:rPr>
        <w:t xml:space="preserve">     </w:t>
      </w:r>
    </w:p>
    <w:p w14:paraId="0A37501D" w14:textId="77777777" w:rsidR="007651B0" w:rsidRDefault="007651B0" w:rsidP="00B777BC">
      <w:pPr>
        <w:widowControl w:val="0"/>
        <w:ind w:left="993" w:hanging="993"/>
        <w:jc w:val="both"/>
        <w:rPr>
          <w:b/>
          <w:snapToGrid w:val="0"/>
          <w:sz w:val="72"/>
          <w:szCs w:val="72"/>
        </w:rPr>
      </w:pPr>
    </w:p>
    <w:p w14:paraId="5DAB6C7B" w14:textId="77777777" w:rsidR="007651B0" w:rsidRDefault="007651B0" w:rsidP="007651B0">
      <w:pPr>
        <w:widowControl w:val="0"/>
        <w:ind w:left="567" w:hanging="567"/>
        <w:jc w:val="center"/>
        <w:rPr>
          <w:b/>
          <w:snapToGrid w:val="0"/>
          <w:sz w:val="72"/>
          <w:szCs w:val="72"/>
        </w:rPr>
      </w:pPr>
    </w:p>
    <w:p w14:paraId="226D0C14" w14:textId="77777777" w:rsidR="007651B0" w:rsidRDefault="006B34B6" w:rsidP="007651B0">
      <w:pPr>
        <w:widowControl w:val="0"/>
        <w:ind w:left="567" w:hanging="567"/>
        <w:jc w:val="center"/>
        <w:rPr>
          <w:b/>
          <w:snapToGrid w:val="0"/>
          <w:sz w:val="72"/>
          <w:szCs w:val="72"/>
        </w:rPr>
      </w:pPr>
      <w:r>
        <w:rPr>
          <w:noProof/>
        </w:rPr>
        <mc:AlternateContent>
          <mc:Choice Requires="wps">
            <w:drawing>
              <wp:anchor distT="45720" distB="45720" distL="114300" distR="114300" simplePos="0" relativeHeight="251657216" behindDoc="0" locked="0" layoutInCell="1" allowOverlap="1" wp14:anchorId="4ADD7918" wp14:editId="07777777">
                <wp:simplePos x="0" y="0"/>
                <wp:positionH relativeFrom="column">
                  <wp:posOffset>304800</wp:posOffset>
                </wp:positionH>
                <wp:positionV relativeFrom="paragraph">
                  <wp:posOffset>252095</wp:posOffset>
                </wp:positionV>
                <wp:extent cx="5085080" cy="2143125"/>
                <wp:effectExtent l="0" t="0" r="0" b="0"/>
                <wp:wrapSquare wrapText="bothSides"/>
                <wp:docPr id="196167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2143125"/>
                        </a:xfrm>
                        <a:prstGeom prst="rect">
                          <a:avLst/>
                        </a:prstGeom>
                        <a:solidFill>
                          <a:srgbClr val="538135"/>
                        </a:solidFill>
                        <a:ln w="9525">
                          <a:solidFill>
                            <a:srgbClr val="000000"/>
                          </a:solidFill>
                          <a:miter lim="800000"/>
                          <a:headEnd/>
                          <a:tailEnd/>
                        </a:ln>
                      </wps:spPr>
                      <wps:txbx>
                        <w:txbxContent>
                          <w:p w14:paraId="02EB378F" w14:textId="77777777" w:rsidR="00BB026C" w:rsidRPr="0009123B" w:rsidRDefault="00BB026C" w:rsidP="00BB026C">
                            <w:pPr>
                              <w:jc w:val="center"/>
                              <w:rPr>
                                <w:rFonts w:ascii="Arial" w:hAnsi="Arial" w:cs="Arial"/>
                                <w:color w:val="FFFFFF"/>
                                <w:sz w:val="72"/>
                                <w:szCs w:val="72"/>
                              </w:rPr>
                            </w:pPr>
                          </w:p>
                          <w:p w14:paraId="4060C56F" w14:textId="77777777" w:rsidR="00BB026C" w:rsidRPr="0009123B" w:rsidRDefault="007651B0" w:rsidP="00BB026C">
                            <w:pPr>
                              <w:jc w:val="center"/>
                              <w:rPr>
                                <w:rFonts w:ascii="Arial" w:hAnsi="Arial" w:cs="Arial"/>
                                <w:color w:val="FFFFFF"/>
                                <w:sz w:val="72"/>
                                <w:szCs w:val="72"/>
                              </w:rPr>
                            </w:pPr>
                            <w:r w:rsidRPr="0009123B">
                              <w:rPr>
                                <w:rFonts w:ascii="Arial" w:hAnsi="Arial" w:cs="Arial"/>
                                <w:color w:val="FFFFFF"/>
                                <w:sz w:val="72"/>
                                <w:szCs w:val="72"/>
                              </w:rPr>
                              <w:t xml:space="preserve">Behaviour for </w:t>
                            </w:r>
                          </w:p>
                          <w:p w14:paraId="6BD250E5" w14:textId="77777777" w:rsidR="007651B0" w:rsidRPr="0009123B" w:rsidRDefault="007651B0" w:rsidP="00BB026C">
                            <w:pPr>
                              <w:jc w:val="center"/>
                              <w:rPr>
                                <w:rFonts w:ascii="Arial" w:hAnsi="Arial" w:cs="Arial"/>
                                <w:color w:val="FFFFFF"/>
                                <w:sz w:val="72"/>
                                <w:szCs w:val="72"/>
                              </w:rPr>
                            </w:pPr>
                            <w:r w:rsidRPr="0009123B">
                              <w:rPr>
                                <w:rFonts w:ascii="Arial" w:hAnsi="Arial" w:cs="Arial"/>
                                <w:color w:val="FFFFFF"/>
                                <w:sz w:val="72"/>
                                <w:szCs w:val="72"/>
                              </w:rPr>
                              <w:t>Learning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DD7918" id="_x0000_t202" coordsize="21600,21600" o:spt="202" path="m,l,21600r21600,l21600,xe">
                <v:stroke joinstyle="miter"/>
                <v:path gradientshapeok="t" o:connecttype="rect"/>
              </v:shapetype>
              <v:shape id="Text Box 2" o:spid="_x0000_s1026" type="#_x0000_t202" style="position:absolute;left:0;text-align:left;margin-left:24pt;margin-top:19.85pt;width:400.4pt;height:16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" fillcolor="#538135">
                <v:textbox>
                  <w:txbxContent>
                    <w:p w14:paraId="02EB378F" w14:textId="77777777" w:rsidR="00BB026C" w:rsidRPr="0009123B" w:rsidRDefault="00BB026C" w:rsidP="00BB026C">
                      <w:pPr>
                        <w:jc w:val="center"/>
                        <w:rPr>
                          <w:rFonts w:ascii="Arial" w:hAnsi="Arial" w:cs="Arial"/>
                          <w:color w:val="FFFFFF"/>
                          <w:sz w:val="72"/>
                          <w:szCs w:val="72"/>
                        </w:rPr>
                      </w:pPr>
                    </w:p>
                    <w:p w14:paraId="4060C56F" w14:textId="77777777" w:rsidR="00BB026C" w:rsidRPr="0009123B" w:rsidRDefault="007651B0" w:rsidP="00BB026C">
                      <w:pPr>
                        <w:jc w:val="center"/>
                        <w:rPr>
                          <w:rFonts w:ascii="Arial" w:hAnsi="Arial" w:cs="Arial"/>
                          <w:color w:val="FFFFFF"/>
                          <w:sz w:val="72"/>
                          <w:szCs w:val="72"/>
                        </w:rPr>
                      </w:pPr>
                      <w:r w:rsidRPr="0009123B">
                        <w:rPr>
                          <w:rFonts w:ascii="Arial" w:hAnsi="Arial" w:cs="Arial"/>
                          <w:color w:val="FFFFFF"/>
                          <w:sz w:val="72"/>
                          <w:szCs w:val="72"/>
                        </w:rPr>
                        <w:t xml:space="preserve">Behaviour for </w:t>
                      </w:r>
                    </w:p>
                    <w:p w14:paraId="6BD250E5" w14:textId="77777777" w:rsidR="007651B0" w:rsidRPr="0009123B" w:rsidRDefault="007651B0" w:rsidP="00BB026C">
                      <w:pPr>
                        <w:jc w:val="center"/>
                        <w:rPr>
                          <w:rFonts w:ascii="Arial" w:hAnsi="Arial" w:cs="Arial"/>
                          <w:color w:val="FFFFFF"/>
                          <w:sz w:val="72"/>
                          <w:szCs w:val="72"/>
                        </w:rPr>
                      </w:pPr>
                      <w:r w:rsidRPr="0009123B">
                        <w:rPr>
                          <w:rFonts w:ascii="Arial" w:hAnsi="Arial" w:cs="Arial"/>
                          <w:color w:val="FFFFFF"/>
                          <w:sz w:val="72"/>
                          <w:szCs w:val="72"/>
                        </w:rPr>
                        <w:t>Learning Policy</w:t>
                      </w:r>
                    </w:p>
                  </w:txbxContent>
                </v:textbox>
                <w10:wrap type="square"/>
              </v:shape>
            </w:pict>
          </mc:Fallback>
        </mc:AlternateContent>
      </w:r>
    </w:p>
    <w:p w14:paraId="5A39BBE3" w14:textId="77777777" w:rsidR="007651B0" w:rsidRDefault="007651B0" w:rsidP="007651B0">
      <w:pPr>
        <w:widowControl w:val="0"/>
        <w:ind w:left="567" w:hanging="567"/>
        <w:jc w:val="center"/>
        <w:rPr>
          <w:b/>
          <w:snapToGrid w:val="0"/>
          <w:sz w:val="72"/>
          <w:szCs w:val="72"/>
        </w:rPr>
      </w:pPr>
    </w:p>
    <w:p w14:paraId="41C8F396" w14:textId="77777777" w:rsidR="007651B0" w:rsidRDefault="007651B0" w:rsidP="007651B0">
      <w:pPr>
        <w:widowControl w:val="0"/>
        <w:ind w:left="-284"/>
        <w:jc w:val="center"/>
        <w:rPr>
          <w:b/>
          <w:snapToGrid w:val="0"/>
          <w:sz w:val="72"/>
          <w:szCs w:val="72"/>
        </w:rPr>
      </w:pPr>
    </w:p>
    <w:p w14:paraId="72A3D3EC" w14:textId="77777777" w:rsidR="007651B0" w:rsidRDefault="007651B0" w:rsidP="007651B0">
      <w:pPr>
        <w:widowControl w:val="0"/>
        <w:jc w:val="center"/>
        <w:rPr>
          <w:b/>
          <w:snapToGrid w:val="0"/>
          <w:sz w:val="72"/>
          <w:szCs w:val="72"/>
        </w:rPr>
      </w:pPr>
    </w:p>
    <w:p w14:paraId="0D0B940D" w14:textId="77777777" w:rsidR="00BB026C" w:rsidRDefault="00BB026C" w:rsidP="00BB026C">
      <w:pPr>
        <w:rPr>
          <w:b/>
          <w:snapToGrid w:val="0"/>
          <w:sz w:val="72"/>
          <w:szCs w:val="72"/>
        </w:rPr>
      </w:pPr>
    </w:p>
    <w:p w14:paraId="0E27B00A" w14:textId="77777777" w:rsidR="00ED75D2" w:rsidRPr="00BB026C" w:rsidRDefault="00ED75D2" w:rsidP="00BB026C">
      <w:pPr>
        <w:rPr>
          <w:lang w:eastAsia="en-GB"/>
        </w:rPr>
      </w:pPr>
    </w:p>
    <w:p w14:paraId="60061E4C" w14:textId="77777777" w:rsidR="00BB026C" w:rsidRDefault="00BB026C" w:rsidP="00BB026C">
      <w:pPr>
        <w:rPr>
          <w:lang w:eastAsia="en-GB"/>
        </w:rPr>
      </w:pPr>
    </w:p>
    <w:p w14:paraId="72D9C988" w14:textId="77777777" w:rsidR="00BB026C" w:rsidRPr="00BB026C" w:rsidRDefault="00BB026C" w:rsidP="00BB026C">
      <w:pPr>
        <w:pStyle w:val="NoSpacing"/>
        <w:rPr>
          <w:rFonts w:ascii="Arial" w:hAnsi="Arial" w:cs="Arial"/>
          <w:b/>
          <w:bCs/>
          <w:i/>
          <w:iCs/>
          <w:color w:val="385623"/>
          <w:sz w:val="28"/>
          <w:szCs w:val="28"/>
        </w:rPr>
      </w:pPr>
      <w:r>
        <w:rPr>
          <w:rFonts w:ascii="Arial" w:hAnsi="Arial" w:cs="Arial"/>
          <w:b/>
          <w:bCs/>
          <w:i/>
          <w:iCs/>
          <w:color w:val="385623"/>
          <w:sz w:val="28"/>
          <w:szCs w:val="28"/>
        </w:rPr>
        <w:t xml:space="preserve">                             </w:t>
      </w:r>
      <w:bookmarkStart w:id="0" w:name="_Hlk155279181"/>
      <w:r w:rsidRPr="00BB026C">
        <w:rPr>
          <w:rFonts w:ascii="Arial" w:hAnsi="Arial" w:cs="Arial"/>
          <w:b/>
          <w:bCs/>
          <w:i/>
          <w:iCs/>
          <w:color w:val="385623"/>
          <w:sz w:val="28"/>
          <w:szCs w:val="28"/>
        </w:rPr>
        <w:t>St George’s Mission Statement</w:t>
      </w:r>
    </w:p>
    <w:p w14:paraId="107E60BE" w14:textId="77777777" w:rsidR="00BB026C" w:rsidRPr="00BB026C" w:rsidRDefault="00BB026C" w:rsidP="00BB026C">
      <w:pPr>
        <w:pStyle w:val="NoSpacing"/>
        <w:rPr>
          <w:rFonts w:ascii="Arial" w:hAnsi="Arial" w:cs="Arial"/>
          <w:i/>
          <w:iCs/>
          <w:color w:val="385623"/>
          <w:sz w:val="28"/>
          <w:szCs w:val="28"/>
        </w:rPr>
      </w:pPr>
      <w:r>
        <w:rPr>
          <w:rFonts w:ascii="Arial" w:hAnsi="Arial" w:cs="Arial"/>
          <w:i/>
          <w:iCs/>
          <w:color w:val="385623"/>
          <w:sz w:val="28"/>
          <w:szCs w:val="28"/>
        </w:rPr>
        <w:t xml:space="preserve">                                   </w:t>
      </w:r>
      <w:r w:rsidRPr="00BB026C">
        <w:rPr>
          <w:rFonts w:ascii="Arial" w:hAnsi="Arial" w:cs="Arial"/>
          <w:i/>
          <w:iCs/>
          <w:color w:val="385623"/>
          <w:sz w:val="28"/>
          <w:szCs w:val="28"/>
        </w:rPr>
        <w:t xml:space="preserve">Inspired by Gospel Values </w:t>
      </w:r>
    </w:p>
    <w:p w14:paraId="629075E9" w14:textId="77777777" w:rsidR="00BB026C" w:rsidRPr="00BB026C" w:rsidRDefault="00BB026C" w:rsidP="00BB026C">
      <w:pPr>
        <w:pStyle w:val="NoSpacing"/>
        <w:rPr>
          <w:rFonts w:ascii="Arial" w:hAnsi="Arial" w:cs="Arial"/>
          <w:i/>
          <w:iCs/>
          <w:color w:val="385623"/>
          <w:sz w:val="28"/>
          <w:szCs w:val="28"/>
        </w:rPr>
      </w:pPr>
      <w:r>
        <w:rPr>
          <w:rFonts w:ascii="Arial" w:eastAsia="Arial" w:hAnsi="Arial" w:cs="Arial"/>
          <w:i/>
          <w:iCs/>
          <w:color w:val="385623"/>
          <w:sz w:val="28"/>
          <w:szCs w:val="28"/>
        </w:rPr>
        <w:t xml:space="preserve">                               </w:t>
      </w:r>
      <w:r w:rsidRPr="00BB026C">
        <w:rPr>
          <w:rFonts w:ascii="Arial" w:eastAsia="Arial" w:hAnsi="Arial" w:cs="Arial"/>
          <w:i/>
          <w:iCs/>
          <w:color w:val="385623"/>
          <w:sz w:val="28"/>
          <w:szCs w:val="28"/>
        </w:rPr>
        <w:t>And called to the fullness of life.</w:t>
      </w:r>
    </w:p>
    <w:p w14:paraId="1188A776" w14:textId="77777777" w:rsidR="00BB026C" w:rsidRPr="00BB026C" w:rsidRDefault="00BB026C" w:rsidP="00BB026C">
      <w:pPr>
        <w:pStyle w:val="NoSpacing"/>
        <w:rPr>
          <w:rFonts w:ascii="Arial" w:hAnsi="Arial" w:cs="Arial"/>
          <w:i/>
          <w:iCs/>
          <w:color w:val="385623"/>
          <w:sz w:val="28"/>
          <w:szCs w:val="28"/>
        </w:rPr>
      </w:pPr>
      <w:r>
        <w:rPr>
          <w:rFonts w:ascii="Arial" w:hAnsi="Arial" w:cs="Arial"/>
          <w:i/>
          <w:iCs/>
          <w:color w:val="385623"/>
          <w:sz w:val="28"/>
          <w:szCs w:val="28"/>
        </w:rPr>
        <w:t xml:space="preserve">                 </w:t>
      </w:r>
      <w:r w:rsidRPr="00BB026C">
        <w:rPr>
          <w:rFonts w:ascii="Arial" w:hAnsi="Arial" w:cs="Arial"/>
          <w:i/>
          <w:iCs/>
          <w:color w:val="385623"/>
          <w:sz w:val="28"/>
          <w:szCs w:val="28"/>
        </w:rPr>
        <w:t>To learn and grow through faith, love, and laughter.</w:t>
      </w:r>
    </w:p>
    <w:p w14:paraId="06FBE4CF" w14:textId="77777777" w:rsidR="00BB026C" w:rsidRPr="00BB026C" w:rsidRDefault="00BB026C" w:rsidP="00BB026C">
      <w:pPr>
        <w:pStyle w:val="NoSpacing"/>
        <w:rPr>
          <w:rFonts w:ascii="Arial" w:eastAsia="Arial" w:hAnsi="Arial" w:cs="Arial"/>
          <w:i/>
          <w:iCs/>
          <w:color w:val="385623"/>
          <w:sz w:val="28"/>
          <w:szCs w:val="28"/>
        </w:rPr>
      </w:pPr>
      <w:r>
        <w:rPr>
          <w:rFonts w:ascii="Arial" w:eastAsia="Arial" w:hAnsi="Arial" w:cs="Arial"/>
          <w:i/>
          <w:iCs/>
          <w:color w:val="385623"/>
          <w:sz w:val="28"/>
          <w:szCs w:val="28"/>
        </w:rPr>
        <w:t xml:space="preserve">                                    </w:t>
      </w:r>
      <w:r w:rsidRPr="00BB026C">
        <w:rPr>
          <w:rFonts w:ascii="Arial" w:eastAsia="Arial" w:hAnsi="Arial" w:cs="Arial"/>
          <w:i/>
          <w:iCs/>
          <w:color w:val="385623"/>
          <w:sz w:val="28"/>
          <w:szCs w:val="28"/>
        </w:rPr>
        <w:t>To be the best we can,</w:t>
      </w:r>
    </w:p>
    <w:p w14:paraId="7744CD06" w14:textId="77777777" w:rsidR="00BB026C" w:rsidRPr="00BB026C" w:rsidRDefault="00BB026C" w:rsidP="00BB026C">
      <w:pPr>
        <w:pStyle w:val="NoSpacing"/>
        <w:rPr>
          <w:rFonts w:ascii="Arial" w:eastAsia="Arial" w:hAnsi="Arial" w:cs="Arial"/>
          <w:i/>
          <w:iCs/>
          <w:color w:val="385623"/>
          <w:sz w:val="28"/>
          <w:szCs w:val="28"/>
        </w:rPr>
      </w:pPr>
      <w:r>
        <w:rPr>
          <w:rFonts w:ascii="Arial" w:eastAsia="Arial" w:hAnsi="Arial" w:cs="Arial"/>
          <w:i/>
          <w:iCs/>
          <w:color w:val="385623"/>
          <w:sz w:val="28"/>
          <w:szCs w:val="28"/>
        </w:rPr>
        <w:t xml:space="preserve">                           </w:t>
      </w:r>
      <w:r w:rsidRPr="00BB026C">
        <w:rPr>
          <w:rFonts w:ascii="Arial" w:eastAsia="Arial" w:hAnsi="Arial" w:cs="Arial"/>
          <w:i/>
          <w:iCs/>
          <w:color w:val="385623"/>
          <w:sz w:val="28"/>
          <w:szCs w:val="28"/>
        </w:rPr>
        <w:t>Showing Christ’s love in all we do.</w:t>
      </w:r>
    </w:p>
    <w:bookmarkEnd w:id="0"/>
    <w:p w14:paraId="44EAFD9C" w14:textId="77777777" w:rsidR="00BB026C" w:rsidRDefault="00BB026C" w:rsidP="00BB026C">
      <w:pPr>
        <w:rPr>
          <w:lang w:eastAsia="en-GB"/>
        </w:rPr>
      </w:pPr>
    </w:p>
    <w:p w14:paraId="4B94D5A5" w14:textId="77777777" w:rsidR="00ED75D2" w:rsidRPr="00ED75D2" w:rsidRDefault="00ED75D2" w:rsidP="00ED75D2">
      <w:pPr>
        <w:autoSpaceDE w:val="0"/>
        <w:autoSpaceDN w:val="0"/>
        <w:adjustRightInd w:val="0"/>
        <w:jc w:val="both"/>
        <w:rPr>
          <w:rFonts w:ascii="Arial" w:eastAsia="Calibri"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8"/>
      </w:tblGrid>
      <w:tr w:rsidR="00ED75D2" w:rsidRPr="00ED75D2" w14:paraId="4B81A732" w14:textId="77777777" w:rsidTr="5A1BA8DD">
        <w:trPr>
          <w:trHeight w:val="476"/>
        </w:trPr>
        <w:tc>
          <w:tcPr>
            <w:tcW w:w="2802" w:type="dxa"/>
          </w:tcPr>
          <w:p w14:paraId="2F9E0731" w14:textId="77777777" w:rsidR="00ED75D2" w:rsidRPr="00ED75D2" w:rsidRDefault="00ED75D2" w:rsidP="00C26344">
            <w:pPr>
              <w:widowControl w:val="0"/>
              <w:spacing w:line="360" w:lineRule="auto"/>
              <w:jc w:val="both"/>
              <w:rPr>
                <w:rFonts w:ascii="Arial" w:eastAsia="Calibri" w:hAnsi="Arial" w:cs="Arial"/>
                <w:b/>
                <w:bCs/>
                <w:sz w:val="24"/>
                <w:szCs w:val="24"/>
              </w:rPr>
            </w:pPr>
            <w:bookmarkStart w:id="1" w:name="_Hlk155279205"/>
            <w:r w:rsidRPr="00ED75D2">
              <w:rPr>
                <w:rFonts w:ascii="Arial" w:eastAsia="Calibri" w:hAnsi="Arial" w:cs="Arial"/>
                <w:b/>
                <w:bCs/>
                <w:sz w:val="24"/>
                <w:szCs w:val="24"/>
              </w:rPr>
              <w:t>Date of policy</w:t>
            </w:r>
          </w:p>
        </w:tc>
        <w:tc>
          <w:tcPr>
            <w:tcW w:w="6448" w:type="dxa"/>
          </w:tcPr>
          <w:p w14:paraId="5C017967" w14:textId="77777777" w:rsidR="00ED75D2" w:rsidRPr="00ED75D2" w:rsidRDefault="000F5092" w:rsidP="00C26344">
            <w:pPr>
              <w:widowControl w:val="0"/>
              <w:spacing w:line="360" w:lineRule="auto"/>
              <w:jc w:val="both"/>
              <w:rPr>
                <w:rFonts w:ascii="Arial" w:eastAsia="Calibri" w:hAnsi="Arial" w:cs="Arial"/>
                <w:b/>
                <w:bCs/>
                <w:sz w:val="24"/>
                <w:szCs w:val="24"/>
              </w:rPr>
            </w:pPr>
            <w:r>
              <w:rPr>
                <w:rFonts w:ascii="Arial" w:eastAsia="Calibri" w:hAnsi="Arial" w:cs="Arial"/>
                <w:b/>
                <w:bCs/>
                <w:sz w:val="24"/>
                <w:szCs w:val="24"/>
              </w:rPr>
              <w:t>September 2022</w:t>
            </w:r>
          </w:p>
        </w:tc>
      </w:tr>
      <w:tr w:rsidR="00ED75D2" w:rsidRPr="00ED75D2" w14:paraId="7DB1E523" w14:textId="77777777" w:rsidTr="5A1BA8DD">
        <w:trPr>
          <w:trHeight w:val="476"/>
        </w:trPr>
        <w:tc>
          <w:tcPr>
            <w:tcW w:w="2802" w:type="dxa"/>
          </w:tcPr>
          <w:p w14:paraId="3E4CFFCC" w14:textId="77777777" w:rsidR="00ED75D2" w:rsidRPr="00ED75D2" w:rsidRDefault="00ED75D2" w:rsidP="00C26344">
            <w:pPr>
              <w:widowControl w:val="0"/>
              <w:spacing w:line="360" w:lineRule="auto"/>
              <w:jc w:val="both"/>
              <w:rPr>
                <w:rFonts w:ascii="Arial" w:eastAsia="Calibri" w:hAnsi="Arial" w:cs="Arial"/>
                <w:b/>
                <w:bCs/>
                <w:sz w:val="24"/>
                <w:szCs w:val="24"/>
              </w:rPr>
            </w:pPr>
            <w:r w:rsidRPr="00ED75D2">
              <w:rPr>
                <w:rFonts w:ascii="Arial" w:eastAsia="Calibri" w:hAnsi="Arial" w:cs="Arial"/>
                <w:b/>
                <w:bCs/>
                <w:sz w:val="24"/>
                <w:szCs w:val="24"/>
              </w:rPr>
              <w:t xml:space="preserve">Date of </w:t>
            </w:r>
            <w:r>
              <w:rPr>
                <w:rFonts w:ascii="Arial" w:eastAsia="Calibri" w:hAnsi="Arial" w:cs="Arial"/>
                <w:b/>
                <w:bCs/>
                <w:sz w:val="24"/>
                <w:szCs w:val="24"/>
              </w:rPr>
              <w:t xml:space="preserve">last </w:t>
            </w:r>
            <w:r w:rsidRPr="00ED75D2">
              <w:rPr>
                <w:rFonts w:ascii="Arial" w:eastAsia="Calibri" w:hAnsi="Arial" w:cs="Arial"/>
                <w:b/>
                <w:bCs/>
                <w:sz w:val="24"/>
                <w:szCs w:val="24"/>
              </w:rPr>
              <w:t xml:space="preserve">review </w:t>
            </w:r>
          </w:p>
        </w:tc>
        <w:tc>
          <w:tcPr>
            <w:tcW w:w="6448" w:type="dxa"/>
          </w:tcPr>
          <w:p w14:paraId="73A15C80" w14:textId="2C040858" w:rsidR="00ED75D2" w:rsidRPr="00ED75D2" w:rsidRDefault="000F5092" w:rsidP="00C26344">
            <w:pPr>
              <w:widowControl w:val="0"/>
              <w:spacing w:line="360" w:lineRule="auto"/>
              <w:jc w:val="both"/>
              <w:rPr>
                <w:rFonts w:ascii="Arial" w:eastAsia="Calibri" w:hAnsi="Arial" w:cs="Arial"/>
                <w:b/>
                <w:bCs/>
                <w:sz w:val="24"/>
                <w:szCs w:val="24"/>
              </w:rPr>
            </w:pPr>
            <w:r w:rsidRPr="5A1BA8DD">
              <w:rPr>
                <w:rFonts w:ascii="Arial" w:eastAsia="Calibri" w:hAnsi="Arial" w:cs="Arial"/>
                <w:b/>
                <w:bCs/>
                <w:sz w:val="24"/>
                <w:szCs w:val="24"/>
              </w:rPr>
              <w:t>September 202</w:t>
            </w:r>
            <w:r w:rsidR="02CC9DE3" w:rsidRPr="5A1BA8DD">
              <w:rPr>
                <w:rFonts w:ascii="Arial" w:eastAsia="Calibri" w:hAnsi="Arial" w:cs="Arial"/>
                <w:b/>
                <w:bCs/>
                <w:sz w:val="24"/>
                <w:szCs w:val="24"/>
              </w:rPr>
              <w:t>5</w:t>
            </w:r>
          </w:p>
        </w:tc>
      </w:tr>
      <w:tr w:rsidR="00ED75D2" w:rsidRPr="00ED75D2" w14:paraId="658DD7A1" w14:textId="77777777" w:rsidTr="5A1BA8DD">
        <w:trPr>
          <w:trHeight w:val="476"/>
        </w:trPr>
        <w:tc>
          <w:tcPr>
            <w:tcW w:w="2802" w:type="dxa"/>
          </w:tcPr>
          <w:p w14:paraId="214437C8" w14:textId="77777777" w:rsidR="00ED75D2" w:rsidRPr="00ED75D2" w:rsidRDefault="00ED75D2" w:rsidP="00C26344">
            <w:pPr>
              <w:widowControl w:val="0"/>
              <w:spacing w:line="360" w:lineRule="auto"/>
              <w:jc w:val="both"/>
              <w:rPr>
                <w:rFonts w:ascii="Arial" w:eastAsia="Calibri" w:hAnsi="Arial" w:cs="Arial"/>
                <w:b/>
                <w:bCs/>
                <w:sz w:val="24"/>
                <w:szCs w:val="24"/>
              </w:rPr>
            </w:pPr>
            <w:r w:rsidRPr="00ED75D2">
              <w:rPr>
                <w:rFonts w:ascii="Arial" w:eastAsia="Calibri" w:hAnsi="Arial" w:cs="Arial"/>
                <w:b/>
                <w:bCs/>
                <w:sz w:val="24"/>
                <w:szCs w:val="24"/>
              </w:rPr>
              <w:t>Reviewed by</w:t>
            </w:r>
          </w:p>
        </w:tc>
        <w:tc>
          <w:tcPr>
            <w:tcW w:w="6448" w:type="dxa"/>
          </w:tcPr>
          <w:p w14:paraId="1A2F98A9" w14:textId="77777777" w:rsidR="00ED75D2" w:rsidRPr="00ED75D2" w:rsidRDefault="00ED75D2" w:rsidP="00C26344">
            <w:pPr>
              <w:widowControl w:val="0"/>
              <w:spacing w:line="360" w:lineRule="auto"/>
              <w:jc w:val="both"/>
              <w:rPr>
                <w:rFonts w:ascii="Arial" w:eastAsia="Calibri" w:hAnsi="Arial" w:cs="Arial"/>
                <w:b/>
                <w:bCs/>
                <w:sz w:val="24"/>
                <w:szCs w:val="24"/>
              </w:rPr>
            </w:pPr>
            <w:r w:rsidRPr="00ED75D2">
              <w:rPr>
                <w:rFonts w:ascii="Arial" w:eastAsia="Calibri" w:hAnsi="Arial" w:cs="Arial"/>
                <w:b/>
                <w:bCs/>
                <w:sz w:val="24"/>
                <w:szCs w:val="24"/>
              </w:rPr>
              <w:t>Local Governing Committee</w:t>
            </w:r>
          </w:p>
        </w:tc>
      </w:tr>
      <w:tr w:rsidR="00ED75D2" w:rsidRPr="00ED75D2" w14:paraId="2AD99F02" w14:textId="77777777" w:rsidTr="5A1BA8DD">
        <w:trPr>
          <w:trHeight w:val="476"/>
        </w:trPr>
        <w:tc>
          <w:tcPr>
            <w:tcW w:w="2802" w:type="dxa"/>
          </w:tcPr>
          <w:p w14:paraId="610FA070" w14:textId="77777777" w:rsidR="00ED75D2" w:rsidRPr="00ED75D2" w:rsidRDefault="00ED75D2" w:rsidP="00C26344">
            <w:pPr>
              <w:widowControl w:val="0"/>
              <w:spacing w:line="360" w:lineRule="auto"/>
              <w:jc w:val="both"/>
              <w:rPr>
                <w:rFonts w:ascii="Arial" w:eastAsia="Calibri" w:hAnsi="Arial" w:cs="Arial"/>
                <w:b/>
                <w:bCs/>
                <w:sz w:val="24"/>
                <w:szCs w:val="24"/>
              </w:rPr>
            </w:pPr>
            <w:r w:rsidRPr="00ED75D2">
              <w:rPr>
                <w:rFonts w:ascii="Arial" w:eastAsia="Calibri" w:hAnsi="Arial" w:cs="Arial"/>
                <w:b/>
                <w:bCs/>
                <w:sz w:val="24"/>
                <w:szCs w:val="24"/>
              </w:rPr>
              <w:t>Date of next review</w:t>
            </w:r>
          </w:p>
        </w:tc>
        <w:tc>
          <w:tcPr>
            <w:tcW w:w="6448" w:type="dxa"/>
          </w:tcPr>
          <w:p w14:paraId="1A390758" w14:textId="62928D00" w:rsidR="00ED75D2" w:rsidRPr="00ED75D2" w:rsidRDefault="000F5092" w:rsidP="00C26344">
            <w:pPr>
              <w:widowControl w:val="0"/>
              <w:spacing w:line="360" w:lineRule="auto"/>
              <w:jc w:val="both"/>
              <w:rPr>
                <w:rFonts w:ascii="Arial" w:eastAsia="Calibri" w:hAnsi="Arial" w:cs="Arial"/>
                <w:b/>
                <w:bCs/>
                <w:sz w:val="24"/>
                <w:szCs w:val="24"/>
              </w:rPr>
            </w:pPr>
            <w:r w:rsidRPr="5A1BA8DD">
              <w:rPr>
                <w:rFonts w:ascii="Arial" w:eastAsia="Calibri" w:hAnsi="Arial" w:cs="Arial"/>
                <w:b/>
                <w:bCs/>
                <w:sz w:val="24"/>
                <w:szCs w:val="24"/>
              </w:rPr>
              <w:t>September 202</w:t>
            </w:r>
            <w:r w:rsidR="3E6F7D78" w:rsidRPr="5A1BA8DD">
              <w:rPr>
                <w:rFonts w:ascii="Arial" w:eastAsia="Calibri" w:hAnsi="Arial" w:cs="Arial"/>
                <w:b/>
                <w:bCs/>
                <w:sz w:val="24"/>
                <w:szCs w:val="24"/>
              </w:rPr>
              <w:t>6</w:t>
            </w:r>
          </w:p>
        </w:tc>
      </w:tr>
      <w:bookmarkEnd w:id="1"/>
    </w:tbl>
    <w:p w14:paraId="3DEEC669" w14:textId="77777777" w:rsidR="00ED75D2" w:rsidRDefault="00ED75D2" w:rsidP="00ED75D2">
      <w:pPr>
        <w:spacing w:after="5" w:line="270" w:lineRule="auto"/>
        <w:ind w:right="374"/>
        <w:rPr>
          <w:rFonts w:ascii="Arial" w:hAnsi="Arial" w:cs="Arial"/>
          <w:b/>
          <w:snapToGrid w:val="0"/>
          <w:sz w:val="28"/>
          <w:szCs w:val="28"/>
        </w:rPr>
      </w:pPr>
    </w:p>
    <w:p w14:paraId="3656B9AB" w14:textId="77777777" w:rsidR="00ED75D2" w:rsidRDefault="00ED75D2" w:rsidP="00ED75D2">
      <w:pPr>
        <w:spacing w:after="5" w:line="270" w:lineRule="auto"/>
        <w:ind w:right="374"/>
        <w:rPr>
          <w:rFonts w:ascii="Arial" w:hAnsi="Arial" w:cs="Arial"/>
          <w:b/>
          <w:snapToGrid w:val="0"/>
          <w:sz w:val="28"/>
          <w:szCs w:val="28"/>
        </w:rPr>
      </w:pPr>
    </w:p>
    <w:p w14:paraId="2F801F18" w14:textId="77777777" w:rsidR="00BB026C" w:rsidRDefault="00BB026C" w:rsidP="00ED75D2">
      <w:pPr>
        <w:spacing w:after="5" w:line="270" w:lineRule="auto"/>
        <w:ind w:right="374"/>
        <w:jc w:val="center"/>
        <w:rPr>
          <w:rFonts w:ascii="Arial" w:hAnsi="Arial" w:cs="Arial"/>
          <w:b/>
          <w:snapToGrid w:val="0"/>
          <w:sz w:val="28"/>
          <w:szCs w:val="28"/>
        </w:rPr>
      </w:pPr>
      <w:r w:rsidRPr="00BB026C">
        <w:rPr>
          <w:rFonts w:ascii="Arial" w:hAnsi="Arial" w:cs="Arial"/>
          <w:b/>
          <w:snapToGrid w:val="0"/>
          <w:sz w:val="28"/>
          <w:szCs w:val="28"/>
        </w:rPr>
        <w:lastRenderedPageBreak/>
        <w:t>Behaviour for Learning Policy</w:t>
      </w:r>
    </w:p>
    <w:p w14:paraId="7A8FA6D8" w14:textId="77777777" w:rsidR="00253D17" w:rsidRPr="004A1BCE" w:rsidRDefault="00253D17" w:rsidP="00BB026C">
      <w:pPr>
        <w:spacing w:after="5" w:line="270" w:lineRule="auto"/>
        <w:ind w:right="374"/>
        <w:jc w:val="both"/>
        <w:rPr>
          <w:rFonts w:ascii="Arial" w:eastAsia="Calibri" w:hAnsi="Arial" w:cs="Arial"/>
          <w:b/>
          <w:bCs/>
          <w:color w:val="000000"/>
          <w:sz w:val="21"/>
          <w:szCs w:val="21"/>
          <w:lang w:eastAsia="en-GB"/>
        </w:rPr>
      </w:pPr>
      <w:r w:rsidRPr="004A1BCE">
        <w:rPr>
          <w:rFonts w:ascii="Arial" w:eastAsia="Calibri" w:hAnsi="Arial" w:cs="Arial"/>
          <w:b/>
          <w:bCs/>
          <w:color w:val="000000"/>
          <w:sz w:val="21"/>
          <w:szCs w:val="21"/>
          <w:lang w:eastAsia="en-GB"/>
        </w:rPr>
        <w:t>Legislation</w:t>
      </w:r>
    </w:p>
    <w:p w14:paraId="460B4E5F" w14:textId="77777777" w:rsidR="006973E0" w:rsidRPr="004A1BCE" w:rsidRDefault="006973E0" w:rsidP="00B777BC">
      <w:pPr>
        <w:spacing w:after="5" w:line="270" w:lineRule="auto"/>
        <w:ind w:left="-5" w:right="374" w:hanging="10"/>
        <w:jc w:val="both"/>
        <w:rPr>
          <w:rFonts w:ascii="Arial" w:eastAsia="Calibri" w:hAnsi="Arial" w:cs="Arial"/>
          <w:b/>
          <w:bCs/>
          <w:color w:val="000000"/>
          <w:sz w:val="21"/>
          <w:szCs w:val="21"/>
          <w:lang w:eastAsia="en-GB"/>
        </w:rPr>
      </w:pPr>
      <w:r w:rsidRPr="004A1BCE">
        <w:rPr>
          <w:rFonts w:ascii="Arial" w:eastAsia="Calibri" w:hAnsi="Arial" w:cs="Arial"/>
          <w:b/>
          <w:bCs/>
          <w:color w:val="000000"/>
          <w:sz w:val="21"/>
          <w:szCs w:val="21"/>
          <w:lang w:eastAsia="en-GB"/>
        </w:rPr>
        <w:t xml:space="preserve">Under Sections 88 (1) and (2) of the Education and Inspections Act 2006 (EIA), the Governing Body of Annecy School has a responsibility to make and keep under review a written statement of general principles relating to the behaviour and discipline of the learners of the school. This must take into account the school’s ethos and moral code, the need for positive and constructive rules of conduct and the fair and consistent application of rewards and sanctions. </w:t>
      </w:r>
    </w:p>
    <w:p w14:paraId="29D6B04F" w14:textId="77777777" w:rsidR="006973E0" w:rsidRPr="004A1BCE" w:rsidRDefault="006973E0" w:rsidP="00B777BC">
      <w:pPr>
        <w:spacing w:after="54" w:line="259" w:lineRule="auto"/>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 </w:t>
      </w:r>
    </w:p>
    <w:p w14:paraId="713932F8" w14:textId="77777777" w:rsidR="00187058" w:rsidRPr="004A1BCE" w:rsidRDefault="0097789E" w:rsidP="00B777BC">
      <w:pPr>
        <w:spacing w:after="21" w:line="259" w:lineRule="auto"/>
        <w:ind w:left="-5" w:hanging="10"/>
        <w:jc w:val="both"/>
        <w:rPr>
          <w:rFonts w:ascii="Arial" w:eastAsia="Calibri" w:hAnsi="Arial" w:cs="Arial"/>
          <w:b/>
          <w:color w:val="000000"/>
          <w:sz w:val="21"/>
          <w:szCs w:val="21"/>
          <w:lang w:eastAsia="en-GB"/>
        </w:rPr>
      </w:pPr>
      <w:r w:rsidRPr="004A1BCE">
        <w:rPr>
          <w:rFonts w:ascii="Arial" w:eastAsia="Calibri" w:hAnsi="Arial" w:cs="Arial"/>
          <w:b/>
          <w:color w:val="000000"/>
          <w:sz w:val="21"/>
          <w:szCs w:val="21"/>
          <w:lang w:eastAsia="en-GB"/>
        </w:rPr>
        <w:t xml:space="preserve">Governor </w:t>
      </w:r>
      <w:r w:rsidR="00187058" w:rsidRPr="004A1BCE">
        <w:rPr>
          <w:rFonts w:ascii="Arial" w:eastAsia="Calibri" w:hAnsi="Arial" w:cs="Arial"/>
          <w:b/>
          <w:color w:val="000000"/>
          <w:sz w:val="21"/>
          <w:szCs w:val="21"/>
          <w:lang w:eastAsia="en-GB"/>
        </w:rPr>
        <w:t>Principles</w:t>
      </w:r>
    </w:p>
    <w:p w14:paraId="45390711" w14:textId="77777777" w:rsidR="006973E0" w:rsidRPr="004A1BCE" w:rsidRDefault="006973E0" w:rsidP="00B777BC">
      <w:pPr>
        <w:spacing w:after="21" w:line="259" w:lineRule="auto"/>
        <w:ind w:left="-5" w:hanging="10"/>
        <w:jc w:val="both"/>
        <w:rPr>
          <w:rFonts w:ascii="Arial" w:eastAsia="Calibri" w:hAnsi="Arial" w:cs="Arial"/>
          <w:color w:val="000000"/>
          <w:sz w:val="21"/>
          <w:szCs w:val="21"/>
          <w:lang w:eastAsia="en-GB"/>
        </w:rPr>
      </w:pPr>
      <w:r w:rsidRPr="004A1BCE">
        <w:rPr>
          <w:rFonts w:ascii="Arial" w:eastAsia="Calibri" w:hAnsi="Arial" w:cs="Arial"/>
          <w:b/>
          <w:color w:val="000000"/>
          <w:sz w:val="21"/>
          <w:szCs w:val="21"/>
          <w:lang w:eastAsia="en-GB"/>
        </w:rPr>
        <w:t>The Governing Body have agreed the following general principles:</w:t>
      </w:r>
      <w:r w:rsidRPr="004A1BCE">
        <w:rPr>
          <w:rFonts w:ascii="Arial" w:eastAsia="Calibri" w:hAnsi="Arial" w:cs="Arial"/>
          <w:color w:val="000000"/>
          <w:sz w:val="21"/>
          <w:szCs w:val="21"/>
          <w:lang w:eastAsia="en-GB"/>
        </w:rPr>
        <w:t xml:space="preserve"> </w:t>
      </w:r>
    </w:p>
    <w:p w14:paraId="3135539A" w14:textId="77777777" w:rsidR="006973E0" w:rsidRPr="004A1BCE" w:rsidRDefault="006973E0" w:rsidP="00B777BC">
      <w:pPr>
        <w:spacing w:after="35" w:line="259" w:lineRule="auto"/>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The school’s Behaviour Policy should reflect our distinctive ethos as a Catholic school and our Mission Statement. </w:t>
      </w:r>
    </w:p>
    <w:p w14:paraId="2166A968" w14:textId="77777777" w:rsidR="006973E0" w:rsidRPr="004A1BCE" w:rsidRDefault="006973E0" w:rsidP="00B777BC">
      <w:pPr>
        <w:spacing w:after="19" w:line="259" w:lineRule="auto"/>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The Gospel values set out in our Mission Statement should be applied throughout the whole school community in its day to day living, reflecting care and concern for the well-being and dignity of all. </w:t>
      </w:r>
    </w:p>
    <w:p w14:paraId="45FB0818" w14:textId="77777777" w:rsidR="006973E0" w:rsidRPr="004A1BCE" w:rsidRDefault="006973E0" w:rsidP="00B777BC">
      <w:pPr>
        <w:spacing w:after="19" w:line="259" w:lineRule="auto"/>
        <w:ind w:left="-5" w:hanging="10"/>
        <w:jc w:val="both"/>
        <w:rPr>
          <w:rFonts w:ascii="Arial" w:eastAsia="Calibri" w:hAnsi="Arial" w:cs="Arial"/>
          <w:b/>
          <w:color w:val="000000"/>
          <w:sz w:val="21"/>
          <w:szCs w:val="21"/>
          <w:lang w:eastAsia="en-GB"/>
        </w:rPr>
      </w:pPr>
    </w:p>
    <w:p w14:paraId="4946313F" w14:textId="77777777" w:rsidR="006973E0" w:rsidRPr="004A1BCE" w:rsidRDefault="006973E0" w:rsidP="00B777BC">
      <w:pPr>
        <w:spacing w:after="19" w:line="259" w:lineRule="auto"/>
        <w:ind w:left="-5" w:hanging="10"/>
        <w:jc w:val="both"/>
        <w:rPr>
          <w:rFonts w:ascii="Arial" w:eastAsia="Calibri" w:hAnsi="Arial" w:cs="Arial"/>
          <w:color w:val="000000"/>
          <w:sz w:val="21"/>
          <w:szCs w:val="21"/>
          <w:lang w:eastAsia="en-GB"/>
        </w:rPr>
      </w:pPr>
      <w:r w:rsidRPr="004A1BCE">
        <w:rPr>
          <w:rFonts w:ascii="Arial" w:eastAsia="Calibri" w:hAnsi="Arial" w:cs="Arial"/>
          <w:b/>
          <w:color w:val="000000"/>
          <w:sz w:val="21"/>
          <w:szCs w:val="21"/>
          <w:lang w:eastAsia="en-GB"/>
        </w:rPr>
        <w:t xml:space="preserve">The principles for behaviour to be applied by </w:t>
      </w:r>
      <w:r w:rsidR="00B34E8D" w:rsidRPr="004A1BCE">
        <w:rPr>
          <w:rFonts w:ascii="Arial" w:eastAsia="Calibri" w:hAnsi="Arial" w:cs="Arial"/>
          <w:b/>
          <w:color w:val="000000"/>
          <w:sz w:val="21"/>
          <w:szCs w:val="21"/>
          <w:lang w:eastAsia="en-GB"/>
        </w:rPr>
        <w:t>all</w:t>
      </w:r>
      <w:r w:rsidRPr="004A1BCE">
        <w:rPr>
          <w:rFonts w:ascii="Arial" w:eastAsia="Calibri" w:hAnsi="Arial" w:cs="Arial"/>
          <w:b/>
          <w:color w:val="000000"/>
          <w:sz w:val="21"/>
          <w:szCs w:val="21"/>
          <w:lang w:eastAsia="en-GB"/>
        </w:rPr>
        <w:t xml:space="preserve"> staff should:</w:t>
      </w:r>
      <w:r w:rsidRPr="004A1BCE">
        <w:rPr>
          <w:rFonts w:ascii="Arial" w:eastAsia="Calibri" w:hAnsi="Arial" w:cs="Arial"/>
          <w:color w:val="000000"/>
          <w:sz w:val="21"/>
          <w:szCs w:val="21"/>
          <w:lang w:eastAsia="en-GB"/>
        </w:rPr>
        <w:t xml:space="preserve"> </w:t>
      </w:r>
    </w:p>
    <w:p w14:paraId="2042C85E" w14:textId="77777777" w:rsidR="006973E0" w:rsidRPr="004A1BCE" w:rsidRDefault="006973E0" w:rsidP="00EC1CA5">
      <w:pPr>
        <w:numPr>
          <w:ilvl w:val="0"/>
          <w:numId w:val="25"/>
        </w:numPr>
        <w:spacing w:after="51" w:line="270" w:lineRule="auto"/>
        <w:ind w:right="374"/>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emphasise that whilst each pupil is cherished as a unique individual loved by God that this in itself brings with it a responsibility to respect, support and encourage others; </w:t>
      </w:r>
    </w:p>
    <w:p w14:paraId="0ED9A099" w14:textId="77777777" w:rsidR="006973E0" w:rsidRPr="004A1BCE" w:rsidRDefault="006973E0" w:rsidP="00EC1CA5">
      <w:pPr>
        <w:numPr>
          <w:ilvl w:val="0"/>
          <w:numId w:val="25"/>
        </w:numPr>
        <w:spacing w:after="51" w:line="270" w:lineRule="auto"/>
        <w:ind w:right="374"/>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establish clear boundaries of what is and is not acceptable behaviour and support the development of a clear understanding of what is right and wrong; </w:t>
      </w:r>
    </w:p>
    <w:p w14:paraId="61DB533C" w14:textId="77777777" w:rsidR="006973E0" w:rsidRPr="004A1BCE" w:rsidRDefault="006973E0" w:rsidP="00EC1CA5">
      <w:pPr>
        <w:numPr>
          <w:ilvl w:val="0"/>
          <w:numId w:val="25"/>
        </w:numPr>
        <w:spacing w:after="26" w:line="270" w:lineRule="auto"/>
        <w:ind w:right="374"/>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establish a fair and consistent application of rewards and sanctions; </w:t>
      </w:r>
    </w:p>
    <w:p w14:paraId="36872947" w14:textId="77777777" w:rsidR="006973E0" w:rsidRPr="004A1BCE" w:rsidRDefault="006973E0" w:rsidP="00EC1CA5">
      <w:pPr>
        <w:numPr>
          <w:ilvl w:val="0"/>
          <w:numId w:val="25"/>
        </w:numPr>
        <w:spacing w:after="51" w:line="270" w:lineRule="auto"/>
        <w:ind w:right="374"/>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ensure that teachers must be able to teach and pupils must be able to learn in classrooms free from disruption; </w:t>
      </w:r>
    </w:p>
    <w:p w14:paraId="1DA2D163" w14:textId="77777777" w:rsidR="006973E0" w:rsidRPr="004A1BCE" w:rsidRDefault="006973E0" w:rsidP="00EC1CA5">
      <w:pPr>
        <w:numPr>
          <w:ilvl w:val="0"/>
          <w:numId w:val="25"/>
        </w:numPr>
        <w:spacing w:after="26" w:line="270" w:lineRule="auto"/>
        <w:ind w:right="374"/>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be reflected in all parts of the school including the playground and other communal areas; </w:t>
      </w:r>
    </w:p>
    <w:p w14:paraId="6AB4152B" w14:textId="77777777" w:rsidR="006973E0" w:rsidRPr="004A1BCE" w:rsidRDefault="006973E0" w:rsidP="00EC1CA5">
      <w:pPr>
        <w:numPr>
          <w:ilvl w:val="0"/>
          <w:numId w:val="25"/>
        </w:numPr>
        <w:spacing w:after="49" w:line="270" w:lineRule="auto"/>
        <w:ind w:right="374"/>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ensure that all forms of bullying are known to be unacceptable and that this is recognised by all members of the school community; </w:t>
      </w:r>
    </w:p>
    <w:p w14:paraId="353AE384" w14:textId="77777777" w:rsidR="006973E0" w:rsidRPr="004A1BCE" w:rsidRDefault="006973E0" w:rsidP="00EC1CA5">
      <w:pPr>
        <w:numPr>
          <w:ilvl w:val="0"/>
          <w:numId w:val="25"/>
        </w:numPr>
        <w:spacing w:after="5" w:line="270" w:lineRule="auto"/>
        <w:ind w:right="374"/>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include forgiveness for those who are sorry for what they have done and encourage children to make amends and learn from their mistakes </w:t>
      </w:r>
    </w:p>
    <w:p w14:paraId="0A6959E7" w14:textId="77777777" w:rsidR="006973E0" w:rsidRPr="004A1BCE" w:rsidRDefault="006973E0" w:rsidP="00B777BC">
      <w:pPr>
        <w:spacing w:after="16" w:line="259" w:lineRule="auto"/>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 </w:t>
      </w:r>
    </w:p>
    <w:p w14:paraId="2E0A6F91" w14:textId="77777777" w:rsidR="00AC0E77" w:rsidRPr="004A1BCE" w:rsidRDefault="00AC0E77" w:rsidP="00B777BC">
      <w:pPr>
        <w:spacing w:after="227" w:line="249" w:lineRule="auto"/>
        <w:ind w:left="10" w:right="4" w:hanging="10"/>
        <w:jc w:val="both"/>
        <w:rPr>
          <w:rFonts w:ascii="Arial" w:eastAsia="Calibri" w:hAnsi="Arial" w:cs="Arial"/>
          <w:b/>
          <w:bCs/>
          <w:color w:val="000000"/>
          <w:sz w:val="21"/>
          <w:szCs w:val="21"/>
          <w:lang w:eastAsia="en-GB"/>
        </w:rPr>
      </w:pPr>
      <w:r w:rsidRPr="004A1BCE">
        <w:rPr>
          <w:rFonts w:ascii="Arial" w:eastAsia="Calibri" w:hAnsi="Arial" w:cs="Arial"/>
          <w:b/>
          <w:bCs/>
          <w:color w:val="000000"/>
          <w:sz w:val="21"/>
          <w:szCs w:val="21"/>
          <w:lang w:eastAsia="en-GB"/>
        </w:rPr>
        <w:t>Background</w:t>
      </w:r>
    </w:p>
    <w:p w14:paraId="699F2076" w14:textId="77777777" w:rsidR="004851A8" w:rsidRPr="004A1BCE" w:rsidRDefault="004851A8" w:rsidP="00B777BC">
      <w:pPr>
        <w:spacing w:after="227" w:line="249" w:lineRule="auto"/>
        <w:ind w:left="10" w:right="4" w:hanging="10"/>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We recognise that a behaviour </w:t>
      </w:r>
      <w:r w:rsidR="00AC0E77" w:rsidRPr="004A1BCE">
        <w:rPr>
          <w:rFonts w:ascii="Arial" w:eastAsia="Calibri" w:hAnsi="Arial" w:cs="Arial"/>
          <w:color w:val="000000"/>
          <w:sz w:val="21"/>
          <w:szCs w:val="21"/>
          <w:lang w:eastAsia="en-GB"/>
        </w:rPr>
        <w:t>for learning</w:t>
      </w:r>
      <w:r w:rsidRPr="004A1BCE">
        <w:rPr>
          <w:rFonts w:ascii="Arial" w:eastAsia="Calibri" w:hAnsi="Arial" w:cs="Arial"/>
          <w:color w:val="000000"/>
          <w:sz w:val="21"/>
          <w:szCs w:val="21"/>
          <w:lang w:eastAsia="en-GB"/>
        </w:rPr>
        <w:t xml:space="preserve"> system can only be successful if it is based around the promotion of positive behaviours. As a Catholic School, it is paramount that we focus on the Gospel Values – particularly those of truthfulness, compassion and forgiveness. </w:t>
      </w:r>
    </w:p>
    <w:p w14:paraId="3711FB8C" w14:textId="77777777" w:rsidR="004851A8" w:rsidRPr="004A1BCE" w:rsidRDefault="004851A8" w:rsidP="00B777BC">
      <w:pPr>
        <w:spacing w:after="5" w:line="249" w:lineRule="auto"/>
        <w:ind w:left="10" w:right="4" w:hanging="10"/>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All staff will encourage high standards of behaviour in children - not only in school - but also in their lives generally. As a staff, we are aware that well-planned work, good classroom organisation and a stimulating curriculum play a major part in promoting positive classroom behaviour. We expect all of the children to make positive learning choices to enable all of the children at St. George's access to a broad and balanced curriculum that is planned and executed to meet their needs. </w:t>
      </w:r>
    </w:p>
    <w:p w14:paraId="100C5B58" w14:textId="77777777" w:rsidR="004851A8" w:rsidRPr="004A1BCE" w:rsidRDefault="004851A8" w:rsidP="00B777BC">
      <w:pPr>
        <w:spacing w:line="259" w:lineRule="auto"/>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 xml:space="preserve"> </w:t>
      </w:r>
    </w:p>
    <w:p w14:paraId="1EC2AAE5" w14:textId="77777777" w:rsidR="004851A8" w:rsidRDefault="004851A8" w:rsidP="00B777BC">
      <w:pPr>
        <w:spacing w:after="5" w:line="249" w:lineRule="auto"/>
        <w:ind w:left="10" w:right="4" w:hanging="10"/>
        <w:jc w:val="both"/>
        <w:rPr>
          <w:rFonts w:ascii="Arial" w:eastAsia="Calibri" w:hAnsi="Arial" w:cs="Arial"/>
          <w:color w:val="000000"/>
          <w:sz w:val="21"/>
          <w:szCs w:val="21"/>
          <w:lang w:eastAsia="en-GB"/>
        </w:rPr>
      </w:pPr>
      <w:r w:rsidRPr="004A1BCE">
        <w:rPr>
          <w:rFonts w:ascii="Arial" w:eastAsia="Calibri" w:hAnsi="Arial" w:cs="Arial"/>
          <w:color w:val="000000"/>
          <w:sz w:val="21"/>
          <w:szCs w:val="21"/>
          <w:lang w:eastAsia="en-GB"/>
        </w:rPr>
        <w:t>Parents play a crucial role in the school's system of behaviour for learning and we ensure they are informed of any concerns as they arise. We offer</w:t>
      </w:r>
      <w:r w:rsidRPr="004A1BCE">
        <w:rPr>
          <w:rFonts w:ascii="Arial" w:eastAsia="Calibri" w:hAnsi="Arial" w:cs="Arial"/>
          <w:b/>
          <w:color w:val="000000"/>
          <w:sz w:val="21"/>
          <w:szCs w:val="21"/>
          <w:lang w:eastAsia="en-GB"/>
        </w:rPr>
        <w:t xml:space="preserve"> </w:t>
      </w:r>
      <w:r w:rsidRPr="004A1BCE">
        <w:rPr>
          <w:rFonts w:ascii="Arial" w:eastAsia="Calibri" w:hAnsi="Arial" w:cs="Arial"/>
          <w:color w:val="000000"/>
          <w:sz w:val="21"/>
          <w:szCs w:val="21"/>
          <w:lang w:eastAsia="en-GB"/>
        </w:rPr>
        <w:t>all parents the opportunity</w:t>
      </w:r>
      <w:r w:rsidRPr="004A1BCE">
        <w:rPr>
          <w:rFonts w:ascii="Arial" w:eastAsia="Calibri" w:hAnsi="Arial" w:cs="Arial"/>
          <w:b/>
          <w:color w:val="000000"/>
          <w:sz w:val="21"/>
          <w:szCs w:val="21"/>
          <w:lang w:eastAsia="en-GB"/>
        </w:rPr>
        <w:t xml:space="preserve"> to support us in our aims. </w:t>
      </w:r>
      <w:r w:rsidRPr="004A1BCE">
        <w:rPr>
          <w:rFonts w:ascii="Arial" w:eastAsia="Calibri" w:hAnsi="Arial" w:cs="Arial"/>
          <w:color w:val="000000"/>
          <w:sz w:val="21"/>
          <w:szCs w:val="21"/>
          <w:lang w:eastAsia="en-GB"/>
        </w:rPr>
        <w:t>We assure parents that all behaviour incidents are dealt with fairly and investigated thoroughly by our staff.  We have will always welcome parents who wish to discuss any concerns</w:t>
      </w:r>
      <w:r w:rsidR="00AC0E77" w:rsidRPr="004A1BCE">
        <w:rPr>
          <w:rFonts w:ascii="Arial" w:eastAsia="Calibri" w:hAnsi="Arial" w:cs="Arial"/>
          <w:color w:val="000000"/>
          <w:sz w:val="21"/>
          <w:szCs w:val="21"/>
          <w:lang w:eastAsia="en-GB"/>
        </w:rPr>
        <w:t>. W</w:t>
      </w:r>
      <w:r w:rsidRPr="004A1BCE">
        <w:rPr>
          <w:rFonts w:ascii="Arial" w:eastAsia="Calibri" w:hAnsi="Arial" w:cs="Arial"/>
          <w:color w:val="000000"/>
          <w:sz w:val="21"/>
          <w:szCs w:val="21"/>
          <w:lang w:eastAsia="en-GB"/>
        </w:rPr>
        <w:t xml:space="preserve">e do expect staff and </w:t>
      </w:r>
      <w:r w:rsidRPr="004A1BCE">
        <w:rPr>
          <w:rFonts w:ascii="Arial" w:eastAsia="Calibri" w:hAnsi="Arial" w:cs="Arial"/>
          <w:color w:val="000000"/>
          <w:sz w:val="21"/>
          <w:szCs w:val="21"/>
          <w:lang w:eastAsia="en-GB"/>
        </w:rPr>
        <w:lastRenderedPageBreak/>
        <w:t xml:space="preserve">parents to support each other in a relationship built on trust </w:t>
      </w:r>
      <w:r w:rsidR="00AC0E77" w:rsidRPr="004A1BCE">
        <w:rPr>
          <w:rFonts w:ascii="Arial" w:eastAsia="Calibri" w:hAnsi="Arial" w:cs="Arial"/>
          <w:color w:val="000000"/>
          <w:sz w:val="21"/>
          <w:szCs w:val="21"/>
          <w:lang w:eastAsia="en-GB"/>
        </w:rPr>
        <w:t xml:space="preserve">and mutual respect </w:t>
      </w:r>
      <w:r w:rsidRPr="004A1BCE">
        <w:rPr>
          <w:rFonts w:ascii="Arial" w:eastAsia="Calibri" w:hAnsi="Arial" w:cs="Arial"/>
          <w:color w:val="000000"/>
          <w:sz w:val="21"/>
          <w:szCs w:val="21"/>
          <w:lang w:eastAsia="en-GB"/>
        </w:rPr>
        <w:t xml:space="preserve">to ensure that </w:t>
      </w:r>
      <w:r w:rsidR="00AC0E77" w:rsidRPr="004A1BCE">
        <w:rPr>
          <w:rFonts w:ascii="Arial" w:eastAsia="Calibri" w:hAnsi="Arial" w:cs="Arial"/>
          <w:color w:val="000000"/>
          <w:sz w:val="21"/>
          <w:szCs w:val="21"/>
          <w:lang w:eastAsia="en-GB"/>
        </w:rPr>
        <w:t>every child is enabled</w:t>
      </w:r>
      <w:r w:rsidRPr="004A1BCE">
        <w:rPr>
          <w:rFonts w:ascii="Arial" w:eastAsia="Calibri" w:hAnsi="Arial" w:cs="Arial"/>
          <w:color w:val="000000"/>
          <w:sz w:val="21"/>
          <w:szCs w:val="21"/>
          <w:lang w:eastAsia="en-GB"/>
        </w:rPr>
        <w:t xml:space="preserve"> to reach their full potential. </w:t>
      </w:r>
    </w:p>
    <w:p w14:paraId="049F31CB" w14:textId="77777777" w:rsidR="004312F3" w:rsidRDefault="004312F3" w:rsidP="004A1BCE">
      <w:pPr>
        <w:spacing w:line="259" w:lineRule="auto"/>
        <w:jc w:val="both"/>
        <w:rPr>
          <w:rFonts w:ascii="Arial" w:eastAsia="Calibri" w:hAnsi="Arial" w:cs="Arial"/>
          <w:color w:val="000000"/>
          <w:sz w:val="21"/>
          <w:szCs w:val="21"/>
          <w:lang w:eastAsia="en-GB"/>
        </w:rPr>
      </w:pPr>
    </w:p>
    <w:p w14:paraId="39EC13BE" w14:textId="77777777" w:rsidR="003D48E4" w:rsidRPr="004A1BCE" w:rsidRDefault="003D48E4" w:rsidP="004A1BCE">
      <w:pPr>
        <w:spacing w:line="259" w:lineRule="auto"/>
        <w:jc w:val="both"/>
        <w:rPr>
          <w:rFonts w:ascii="Arial" w:eastAsia="Calibri" w:hAnsi="Arial" w:cs="Arial"/>
          <w:b/>
          <w:bCs/>
          <w:color w:val="000000"/>
          <w:sz w:val="21"/>
          <w:szCs w:val="21"/>
          <w:lang w:eastAsia="en-GB"/>
        </w:rPr>
      </w:pPr>
      <w:r w:rsidRPr="004A1BCE">
        <w:rPr>
          <w:rFonts w:ascii="Arial" w:hAnsi="Arial" w:cs="Arial"/>
          <w:b/>
          <w:bCs/>
          <w:sz w:val="21"/>
          <w:szCs w:val="21"/>
        </w:rPr>
        <w:t>Purpose</w:t>
      </w:r>
    </w:p>
    <w:p w14:paraId="2810C120" w14:textId="77777777" w:rsidR="00E0681D" w:rsidRPr="004A1BCE" w:rsidRDefault="003D48E4" w:rsidP="00EC1CA5">
      <w:pPr>
        <w:pStyle w:val="PlainText"/>
        <w:numPr>
          <w:ilvl w:val="0"/>
          <w:numId w:val="26"/>
        </w:numPr>
        <w:spacing w:line="360" w:lineRule="auto"/>
        <w:jc w:val="both"/>
        <w:rPr>
          <w:rFonts w:ascii="Arial" w:hAnsi="Arial" w:cs="Arial"/>
          <w:sz w:val="21"/>
          <w:szCs w:val="21"/>
        </w:rPr>
      </w:pPr>
      <w:r w:rsidRPr="004A1BCE">
        <w:rPr>
          <w:rFonts w:ascii="Arial" w:hAnsi="Arial" w:cs="Arial"/>
          <w:sz w:val="21"/>
          <w:szCs w:val="21"/>
        </w:rPr>
        <w:t>To encourage a calm, purposeful and happy</w:t>
      </w:r>
      <w:r w:rsidR="00E0681D" w:rsidRPr="004A1BCE">
        <w:rPr>
          <w:rFonts w:ascii="Arial" w:hAnsi="Arial" w:cs="Arial"/>
          <w:sz w:val="21"/>
          <w:szCs w:val="21"/>
        </w:rPr>
        <w:t xml:space="preserve"> atmosphere within the school.</w:t>
      </w:r>
    </w:p>
    <w:p w14:paraId="41C9A221" w14:textId="77777777" w:rsidR="00E0681D" w:rsidRPr="004A1BCE" w:rsidRDefault="003D48E4" w:rsidP="00EC1CA5">
      <w:pPr>
        <w:pStyle w:val="PlainText"/>
        <w:numPr>
          <w:ilvl w:val="0"/>
          <w:numId w:val="26"/>
        </w:numPr>
        <w:spacing w:line="360" w:lineRule="auto"/>
        <w:jc w:val="both"/>
        <w:rPr>
          <w:rFonts w:ascii="Arial" w:hAnsi="Arial" w:cs="Arial"/>
          <w:sz w:val="21"/>
          <w:szCs w:val="21"/>
        </w:rPr>
      </w:pPr>
      <w:r w:rsidRPr="004A1BCE">
        <w:rPr>
          <w:rFonts w:ascii="Arial" w:hAnsi="Arial" w:cs="Arial"/>
          <w:sz w:val="21"/>
          <w:szCs w:val="21"/>
        </w:rPr>
        <w:t>To foster positive caring attitudes towards everyone where achievements at all levels are acknowledged and valued.</w:t>
      </w:r>
    </w:p>
    <w:p w14:paraId="392A5BA2" w14:textId="77777777" w:rsidR="00E0681D" w:rsidRPr="004A1BCE" w:rsidRDefault="003D48E4" w:rsidP="00EC1CA5">
      <w:pPr>
        <w:pStyle w:val="PlainText"/>
        <w:numPr>
          <w:ilvl w:val="0"/>
          <w:numId w:val="26"/>
        </w:numPr>
        <w:spacing w:line="360" w:lineRule="auto"/>
        <w:jc w:val="both"/>
        <w:rPr>
          <w:rFonts w:ascii="Arial" w:hAnsi="Arial" w:cs="Arial"/>
          <w:sz w:val="21"/>
          <w:szCs w:val="21"/>
        </w:rPr>
      </w:pPr>
      <w:r w:rsidRPr="004A1BCE">
        <w:rPr>
          <w:rFonts w:ascii="Arial" w:hAnsi="Arial" w:cs="Arial"/>
          <w:sz w:val="21"/>
          <w:szCs w:val="21"/>
        </w:rPr>
        <w:t xml:space="preserve">To encourage increasing independence and self-discipline so that each child learns to </w:t>
      </w:r>
      <w:r w:rsidR="00E0681D" w:rsidRPr="004A1BCE">
        <w:rPr>
          <w:rFonts w:ascii="Arial" w:hAnsi="Arial" w:cs="Arial"/>
          <w:sz w:val="21"/>
          <w:szCs w:val="21"/>
        </w:rPr>
        <w:t xml:space="preserve">manage and </w:t>
      </w:r>
      <w:r w:rsidRPr="004A1BCE">
        <w:rPr>
          <w:rFonts w:ascii="Arial" w:hAnsi="Arial" w:cs="Arial"/>
          <w:sz w:val="21"/>
          <w:szCs w:val="21"/>
        </w:rPr>
        <w:t>accept responsibility for his/her own behaviour.</w:t>
      </w:r>
    </w:p>
    <w:p w14:paraId="0F5CA10D" w14:textId="77777777" w:rsidR="00E0681D" w:rsidRPr="004A1BCE" w:rsidRDefault="003D48E4" w:rsidP="00EC1CA5">
      <w:pPr>
        <w:pStyle w:val="PlainText"/>
        <w:numPr>
          <w:ilvl w:val="0"/>
          <w:numId w:val="26"/>
        </w:numPr>
        <w:spacing w:line="360" w:lineRule="auto"/>
        <w:jc w:val="both"/>
        <w:rPr>
          <w:rFonts w:ascii="Arial" w:hAnsi="Arial" w:cs="Arial"/>
          <w:sz w:val="21"/>
          <w:szCs w:val="21"/>
        </w:rPr>
      </w:pPr>
      <w:r w:rsidRPr="004A1BCE">
        <w:rPr>
          <w:rFonts w:ascii="Arial" w:hAnsi="Arial" w:cs="Arial"/>
          <w:sz w:val="21"/>
          <w:szCs w:val="21"/>
        </w:rPr>
        <w:t>To make boundaries of acceptable behaviour clear and to ensure safety.</w:t>
      </w:r>
    </w:p>
    <w:p w14:paraId="2ABE3EAA" w14:textId="77777777" w:rsidR="00E0681D" w:rsidRPr="004A1BCE" w:rsidRDefault="003D48E4" w:rsidP="00EC1CA5">
      <w:pPr>
        <w:pStyle w:val="PlainText"/>
        <w:numPr>
          <w:ilvl w:val="0"/>
          <w:numId w:val="26"/>
        </w:numPr>
        <w:spacing w:line="360" w:lineRule="auto"/>
        <w:jc w:val="both"/>
        <w:rPr>
          <w:rFonts w:ascii="Arial" w:hAnsi="Arial" w:cs="Arial"/>
          <w:sz w:val="21"/>
          <w:szCs w:val="21"/>
        </w:rPr>
      </w:pPr>
      <w:r w:rsidRPr="004A1BCE">
        <w:rPr>
          <w:rFonts w:ascii="Arial" w:hAnsi="Arial" w:cs="Arial"/>
          <w:sz w:val="21"/>
          <w:szCs w:val="21"/>
        </w:rPr>
        <w:t>To raise awareness about appropriate behaviour.</w:t>
      </w:r>
    </w:p>
    <w:p w14:paraId="4E51215C" w14:textId="77777777" w:rsidR="003B474E" w:rsidRDefault="003D48E4" w:rsidP="00EC1CA5">
      <w:pPr>
        <w:pStyle w:val="PlainText"/>
        <w:numPr>
          <w:ilvl w:val="0"/>
          <w:numId w:val="26"/>
        </w:numPr>
        <w:spacing w:line="360" w:lineRule="auto"/>
        <w:jc w:val="both"/>
        <w:rPr>
          <w:rFonts w:ascii="Arial" w:hAnsi="Arial" w:cs="Arial"/>
          <w:sz w:val="21"/>
          <w:szCs w:val="21"/>
        </w:rPr>
      </w:pPr>
      <w:r w:rsidRPr="004A1BCE">
        <w:rPr>
          <w:rFonts w:ascii="Arial" w:hAnsi="Arial" w:cs="Arial"/>
          <w:sz w:val="21"/>
          <w:szCs w:val="21"/>
        </w:rPr>
        <w:t>To help pupils, staff and parents have a sense of direction and feeling of common purpose.</w:t>
      </w:r>
    </w:p>
    <w:p w14:paraId="53128261" w14:textId="77777777" w:rsidR="004A1BCE" w:rsidRPr="004A1BCE" w:rsidRDefault="004A1BCE" w:rsidP="004A1BCE">
      <w:pPr>
        <w:pStyle w:val="PlainText"/>
        <w:spacing w:line="360" w:lineRule="auto"/>
        <w:ind w:left="709"/>
        <w:jc w:val="both"/>
        <w:rPr>
          <w:rFonts w:ascii="Arial" w:hAnsi="Arial" w:cs="Arial"/>
          <w:sz w:val="21"/>
          <w:szCs w:val="21"/>
        </w:rPr>
      </w:pPr>
    </w:p>
    <w:p w14:paraId="5C786E60" w14:textId="77777777" w:rsidR="00E0681D" w:rsidRPr="004A1BCE" w:rsidRDefault="00E0681D" w:rsidP="00B777BC">
      <w:pPr>
        <w:spacing w:after="200" w:line="360" w:lineRule="auto"/>
        <w:jc w:val="both"/>
        <w:rPr>
          <w:rFonts w:ascii="Arial" w:eastAsia="Calibri" w:hAnsi="Arial" w:cs="Arial"/>
          <w:b/>
          <w:sz w:val="21"/>
          <w:szCs w:val="21"/>
          <w:lang w:val="en-US"/>
        </w:rPr>
      </w:pPr>
      <w:r w:rsidRPr="004A1BCE">
        <w:rPr>
          <w:rFonts w:ascii="Arial" w:eastAsia="Calibri" w:hAnsi="Arial" w:cs="Arial"/>
          <w:b/>
          <w:sz w:val="21"/>
          <w:szCs w:val="21"/>
          <w:lang w:val="en-US"/>
        </w:rPr>
        <w:t>P</w:t>
      </w:r>
      <w:r w:rsidR="008314C2" w:rsidRPr="004A1BCE">
        <w:rPr>
          <w:rFonts w:ascii="Arial" w:eastAsia="Calibri" w:hAnsi="Arial" w:cs="Arial"/>
          <w:b/>
          <w:sz w:val="21"/>
          <w:szCs w:val="21"/>
          <w:lang w:val="en-US"/>
        </w:rPr>
        <w:t>rinciples</w:t>
      </w:r>
      <w:r w:rsidRPr="004A1BCE">
        <w:rPr>
          <w:rFonts w:ascii="Arial" w:eastAsia="Calibri" w:hAnsi="Arial" w:cs="Arial"/>
          <w:b/>
          <w:sz w:val="21"/>
          <w:szCs w:val="21"/>
          <w:lang w:val="en-US"/>
        </w:rPr>
        <w:t xml:space="preserve"> of </w:t>
      </w:r>
      <w:r w:rsidR="008314C2" w:rsidRPr="004A1BCE">
        <w:rPr>
          <w:rFonts w:ascii="Arial" w:eastAsia="Calibri" w:hAnsi="Arial" w:cs="Arial"/>
          <w:b/>
          <w:sz w:val="21"/>
          <w:szCs w:val="21"/>
          <w:lang w:val="en-US"/>
        </w:rPr>
        <w:t xml:space="preserve">Effective </w:t>
      </w:r>
      <w:r w:rsidRPr="004A1BCE">
        <w:rPr>
          <w:rFonts w:ascii="Arial" w:eastAsia="Calibri" w:hAnsi="Arial" w:cs="Arial"/>
          <w:b/>
          <w:sz w:val="21"/>
          <w:szCs w:val="21"/>
          <w:lang w:val="en-US"/>
        </w:rPr>
        <w:t>Behaviour</w:t>
      </w:r>
      <w:r w:rsidR="008314C2" w:rsidRPr="004A1BCE">
        <w:rPr>
          <w:rFonts w:ascii="Arial" w:eastAsia="Calibri" w:hAnsi="Arial" w:cs="Arial"/>
          <w:b/>
          <w:sz w:val="21"/>
          <w:szCs w:val="21"/>
          <w:lang w:val="en-US"/>
        </w:rPr>
        <w:t xml:space="preserve"> Management</w:t>
      </w:r>
    </w:p>
    <w:p w14:paraId="673A1442" w14:textId="77777777" w:rsidR="00D71EF9" w:rsidRPr="004A1BCE" w:rsidRDefault="008314C2"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All children must be treated fairly and equally</w:t>
      </w:r>
      <w:r w:rsidR="00F1347A" w:rsidRPr="004A1BCE">
        <w:rPr>
          <w:rFonts w:ascii="Arial" w:eastAsia="Calibri" w:hAnsi="Arial" w:cs="Arial"/>
          <w:sz w:val="21"/>
          <w:szCs w:val="21"/>
          <w:lang w:val="en-US"/>
        </w:rPr>
        <w:t xml:space="preserve"> and with dignity</w:t>
      </w:r>
      <w:r w:rsidRPr="004A1BCE">
        <w:rPr>
          <w:rFonts w:ascii="Arial" w:eastAsia="Calibri" w:hAnsi="Arial" w:cs="Arial"/>
          <w:sz w:val="21"/>
          <w:szCs w:val="21"/>
          <w:lang w:val="en-US"/>
        </w:rPr>
        <w:t>.</w:t>
      </w:r>
    </w:p>
    <w:p w14:paraId="43175BB9"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Every child has the right to learn but no child has the right to disrupt the learning of others.</w:t>
      </w:r>
    </w:p>
    <w:p w14:paraId="5389A221"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Everyone has a right to be listened to, to be valued, to feel and be safe.  Everyone must be protected from disruption or abuse.</w:t>
      </w:r>
    </w:p>
    <w:p w14:paraId="5B5574CD"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The fundamental approach is a posi</w:t>
      </w:r>
      <w:r w:rsidR="003C6BC5" w:rsidRPr="004A1BCE">
        <w:rPr>
          <w:rFonts w:ascii="Arial" w:eastAsia="Calibri" w:hAnsi="Arial" w:cs="Arial"/>
          <w:sz w:val="21"/>
          <w:szCs w:val="21"/>
          <w:lang w:val="en-US"/>
        </w:rPr>
        <w:t xml:space="preserve">tive one, drawing attention to and </w:t>
      </w:r>
      <w:r w:rsidRPr="004A1BCE">
        <w:rPr>
          <w:rFonts w:ascii="Arial" w:eastAsia="Calibri" w:hAnsi="Arial" w:cs="Arial"/>
          <w:sz w:val="21"/>
          <w:szCs w:val="21"/>
          <w:lang w:val="en-US"/>
        </w:rPr>
        <w:t>rewarding good behaviour and mutual respect</w:t>
      </w:r>
      <w:r w:rsidR="00607877" w:rsidRPr="004A1BCE">
        <w:rPr>
          <w:rFonts w:ascii="Arial" w:eastAsia="Calibri" w:hAnsi="Arial" w:cs="Arial"/>
          <w:sz w:val="21"/>
          <w:szCs w:val="21"/>
          <w:lang w:val="en-US"/>
        </w:rPr>
        <w:t>.</w:t>
      </w:r>
    </w:p>
    <w:p w14:paraId="61348998"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Whole school approach to discipline with a clearly defined code of conduct.</w:t>
      </w:r>
    </w:p>
    <w:p w14:paraId="18E3FD2B"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 xml:space="preserve">It is expected that all adults (staff and volunteers) will set excellent examples to the children in all their work.  </w:t>
      </w:r>
    </w:p>
    <w:p w14:paraId="3994D581"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We will seek to give every child a sense of personal responsibility for his/her own actions.</w:t>
      </w:r>
    </w:p>
    <w:p w14:paraId="6B3AF2F5"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Effective communication systems</w:t>
      </w:r>
      <w:r w:rsidR="00607877" w:rsidRPr="004A1BCE">
        <w:rPr>
          <w:rFonts w:ascii="Arial" w:eastAsia="Calibri" w:hAnsi="Arial" w:cs="Arial"/>
          <w:sz w:val="21"/>
          <w:szCs w:val="21"/>
          <w:lang w:val="en-US"/>
        </w:rPr>
        <w:t>.</w:t>
      </w:r>
    </w:p>
    <w:p w14:paraId="184401BF"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 xml:space="preserve">Where there are significant concerns over a pupil’s </w:t>
      </w:r>
      <w:r w:rsidR="00B777BC" w:rsidRPr="004A1BCE">
        <w:rPr>
          <w:rFonts w:ascii="Arial" w:eastAsia="Calibri" w:hAnsi="Arial" w:cs="Arial"/>
          <w:sz w:val="21"/>
          <w:szCs w:val="21"/>
          <w:lang w:val="en-US"/>
        </w:rPr>
        <w:t>behavior</w:t>
      </w:r>
      <w:r w:rsidR="0097789E" w:rsidRPr="004A1BCE">
        <w:rPr>
          <w:rFonts w:ascii="Arial" w:eastAsia="Calibri" w:hAnsi="Arial" w:cs="Arial"/>
          <w:sz w:val="21"/>
          <w:szCs w:val="21"/>
          <w:lang w:val="en-US"/>
        </w:rPr>
        <w:t>,</w:t>
      </w:r>
      <w:r w:rsidRPr="004A1BCE">
        <w:rPr>
          <w:rFonts w:ascii="Arial" w:eastAsia="Calibri" w:hAnsi="Arial" w:cs="Arial"/>
          <w:sz w:val="21"/>
          <w:szCs w:val="21"/>
          <w:lang w:val="en-US"/>
        </w:rPr>
        <w:t xml:space="preserve"> we will share the strategies we use with parents; working on an active partnership to promote good behaviour.</w:t>
      </w:r>
    </w:p>
    <w:p w14:paraId="62A9FC24"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Early support for developing problems.</w:t>
      </w:r>
    </w:p>
    <w:p w14:paraId="7821B28C"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Strategies may be recor</w:t>
      </w:r>
      <w:r w:rsidR="003C6BC5" w:rsidRPr="004A1BCE">
        <w:rPr>
          <w:rFonts w:ascii="Arial" w:eastAsia="Calibri" w:hAnsi="Arial" w:cs="Arial"/>
          <w:sz w:val="21"/>
          <w:szCs w:val="21"/>
          <w:lang w:val="en-US"/>
        </w:rPr>
        <w:t>ded in a</w:t>
      </w:r>
      <w:r w:rsidR="003917A6" w:rsidRPr="004A1BCE">
        <w:rPr>
          <w:rFonts w:ascii="Arial" w:eastAsia="Calibri" w:hAnsi="Arial" w:cs="Arial"/>
          <w:sz w:val="21"/>
          <w:szCs w:val="21"/>
          <w:lang w:val="en-US"/>
        </w:rPr>
        <w:t xml:space="preserve"> </w:t>
      </w:r>
      <w:r w:rsidR="00253D17" w:rsidRPr="004A1BCE">
        <w:rPr>
          <w:rFonts w:ascii="Arial" w:eastAsia="Calibri" w:hAnsi="Arial" w:cs="Arial"/>
          <w:sz w:val="21"/>
          <w:szCs w:val="21"/>
          <w:lang w:val="en-US"/>
        </w:rPr>
        <w:t>Person-Centered</w:t>
      </w:r>
      <w:r w:rsidR="003917A6" w:rsidRPr="004A1BCE">
        <w:rPr>
          <w:rFonts w:ascii="Arial" w:eastAsia="Calibri" w:hAnsi="Arial" w:cs="Arial"/>
          <w:sz w:val="21"/>
          <w:szCs w:val="21"/>
          <w:lang w:val="en-US"/>
        </w:rPr>
        <w:t xml:space="preserve"> Plan</w:t>
      </w:r>
      <w:r w:rsidRPr="004A1BCE">
        <w:rPr>
          <w:rFonts w:ascii="Arial" w:eastAsia="Calibri" w:hAnsi="Arial" w:cs="Arial"/>
          <w:sz w:val="21"/>
          <w:szCs w:val="21"/>
          <w:lang w:val="en-US"/>
        </w:rPr>
        <w:t>.</w:t>
      </w:r>
    </w:p>
    <w:p w14:paraId="398B927B"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lastRenderedPageBreak/>
        <w:t>Bad language is considered to be unacceptable behaviour</w:t>
      </w:r>
      <w:r w:rsidR="00607877" w:rsidRPr="004A1BCE">
        <w:rPr>
          <w:rFonts w:ascii="Arial" w:eastAsia="Calibri" w:hAnsi="Arial" w:cs="Arial"/>
          <w:sz w:val="21"/>
          <w:szCs w:val="21"/>
          <w:lang w:val="en-US"/>
        </w:rPr>
        <w:t>.</w:t>
      </w:r>
    </w:p>
    <w:p w14:paraId="1621E29D"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We will seek advice and support from appropriate outside agencies</w:t>
      </w:r>
      <w:r w:rsidR="008314C2" w:rsidRPr="004A1BCE">
        <w:rPr>
          <w:rFonts w:ascii="Arial" w:eastAsia="Calibri" w:hAnsi="Arial" w:cs="Arial"/>
          <w:sz w:val="21"/>
          <w:szCs w:val="21"/>
          <w:lang w:val="en-US"/>
        </w:rPr>
        <w:t xml:space="preserve"> if necessary</w:t>
      </w:r>
      <w:r w:rsidRPr="004A1BCE">
        <w:rPr>
          <w:rFonts w:ascii="Arial" w:eastAsia="Calibri" w:hAnsi="Arial" w:cs="Arial"/>
          <w:sz w:val="21"/>
          <w:szCs w:val="21"/>
          <w:lang w:val="en-US"/>
        </w:rPr>
        <w:t>.</w:t>
      </w:r>
    </w:p>
    <w:p w14:paraId="72855686"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Staff will keep abreast of current issues and initiatives.</w:t>
      </w:r>
    </w:p>
    <w:p w14:paraId="1D995892"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As the staff of the school</w:t>
      </w:r>
      <w:r w:rsidR="00253D17" w:rsidRPr="004A1BCE">
        <w:rPr>
          <w:rFonts w:ascii="Arial" w:eastAsia="Calibri" w:hAnsi="Arial" w:cs="Arial"/>
          <w:sz w:val="21"/>
          <w:szCs w:val="21"/>
          <w:lang w:val="en-US"/>
        </w:rPr>
        <w:t>,</w:t>
      </w:r>
      <w:r w:rsidRPr="004A1BCE">
        <w:rPr>
          <w:rFonts w:ascii="Arial" w:eastAsia="Calibri" w:hAnsi="Arial" w:cs="Arial"/>
          <w:sz w:val="21"/>
          <w:szCs w:val="21"/>
          <w:lang w:val="en-US"/>
        </w:rPr>
        <w:t xml:space="preserve"> we will constantly seek to inform ourselves of good practice and strategies to further improve behaviour and attitudes. </w:t>
      </w:r>
    </w:p>
    <w:p w14:paraId="606105C0"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Corporate approach but with due regard for individual circumstances</w:t>
      </w:r>
      <w:r w:rsidR="00607877" w:rsidRPr="004A1BCE">
        <w:rPr>
          <w:rFonts w:ascii="Arial" w:eastAsia="Calibri" w:hAnsi="Arial" w:cs="Arial"/>
          <w:sz w:val="21"/>
          <w:szCs w:val="21"/>
          <w:lang w:val="en-US"/>
        </w:rPr>
        <w:t>.</w:t>
      </w:r>
    </w:p>
    <w:p w14:paraId="0E6E9204" w14:textId="77777777" w:rsidR="00E0681D" w:rsidRPr="004A1BCE" w:rsidRDefault="00E0681D" w:rsidP="00EC1CA5">
      <w:pPr>
        <w:numPr>
          <w:ilvl w:val="0"/>
          <w:numId w:val="3"/>
        </w:numPr>
        <w:spacing w:after="200" w:line="360" w:lineRule="auto"/>
        <w:ind w:left="709" w:hanging="709"/>
        <w:jc w:val="both"/>
        <w:rPr>
          <w:rFonts w:ascii="Arial" w:eastAsia="Calibri" w:hAnsi="Arial" w:cs="Arial"/>
          <w:sz w:val="21"/>
          <w:szCs w:val="21"/>
          <w:lang w:val="en-US"/>
        </w:rPr>
      </w:pPr>
      <w:r w:rsidRPr="004A1BCE">
        <w:rPr>
          <w:rFonts w:ascii="Arial" w:eastAsia="Calibri" w:hAnsi="Arial" w:cs="Arial"/>
          <w:sz w:val="21"/>
          <w:szCs w:val="21"/>
          <w:lang w:val="en-US"/>
        </w:rPr>
        <w:t>Opportunities for responsibility and recognition for non- academic achievement.</w:t>
      </w:r>
    </w:p>
    <w:p w14:paraId="62486C05" w14:textId="77777777" w:rsidR="00EE5AF7" w:rsidRPr="004A1BCE" w:rsidRDefault="00EE5AF7" w:rsidP="00B777BC">
      <w:pPr>
        <w:pStyle w:val="BodyText3"/>
        <w:spacing w:line="360" w:lineRule="auto"/>
        <w:jc w:val="both"/>
        <w:rPr>
          <w:rFonts w:ascii="Arial" w:hAnsi="Arial" w:cs="Arial"/>
          <w:sz w:val="21"/>
          <w:szCs w:val="21"/>
        </w:rPr>
      </w:pPr>
    </w:p>
    <w:p w14:paraId="535E0AA8" w14:textId="77777777" w:rsidR="00EE5AF7" w:rsidRPr="004A1BCE" w:rsidRDefault="00EE5AF7" w:rsidP="00B777BC">
      <w:pPr>
        <w:pStyle w:val="BodyText3"/>
        <w:spacing w:line="360" w:lineRule="auto"/>
        <w:jc w:val="both"/>
        <w:rPr>
          <w:rFonts w:ascii="Arial" w:hAnsi="Arial" w:cs="Arial"/>
          <w:b/>
          <w:sz w:val="21"/>
          <w:szCs w:val="21"/>
        </w:rPr>
      </w:pPr>
      <w:r w:rsidRPr="004A1BCE">
        <w:rPr>
          <w:rFonts w:ascii="Arial" w:hAnsi="Arial" w:cs="Arial"/>
          <w:b/>
          <w:sz w:val="21"/>
          <w:szCs w:val="21"/>
        </w:rPr>
        <w:t>Our General Code of Conduct</w:t>
      </w:r>
    </w:p>
    <w:p w14:paraId="0884DF66" w14:textId="77777777" w:rsidR="00EE5AF7" w:rsidRPr="004A1BCE" w:rsidRDefault="00EE5AF7" w:rsidP="00B777BC">
      <w:pPr>
        <w:pStyle w:val="BodyText3"/>
        <w:spacing w:line="360" w:lineRule="auto"/>
        <w:jc w:val="both"/>
        <w:rPr>
          <w:rFonts w:ascii="Arial" w:hAnsi="Arial" w:cs="Arial"/>
          <w:b/>
          <w:sz w:val="21"/>
          <w:szCs w:val="21"/>
        </w:rPr>
      </w:pPr>
      <w:r w:rsidRPr="004A1BCE">
        <w:rPr>
          <w:rFonts w:ascii="Arial" w:hAnsi="Arial" w:cs="Arial"/>
          <w:b/>
          <w:sz w:val="21"/>
          <w:szCs w:val="21"/>
        </w:rPr>
        <w:t>In practice this means:</w:t>
      </w:r>
    </w:p>
    <w:p w14:paraId="61AE1DE8" w14:textId="77777777" w:rsidR="008314C2" w:rsidRPr="004A1BCE" w:rsidRDefault="00EE5AF7" w:rsidP="00EC1CA5">
      <w:pPr>
        <w:pStyle w:val="BodyText3"/>
        <w:numPr>
          <w:ilvl w:val="0"/>
          <w:numId w:val="20"/>
        </w:numPr>
        <w:spacing w:line="360" w:lineRule="auto"/>
        <w:jc w:val="both"/>
        <w:rPr>
          <w:rFonts w:ascii="Arial" w:hAnsi="Arial" w:cs="Arial"/>
          <w:b/>
          <w:sz w:val="21"/>
          <w:szCs w:val="21"/>
        </w:rPr>
      </w:pPr>
      <w:r w:rsidRPr="004A1BCE">
        <w:rPr>
          <w:rFonts w:ascii="Arial" w:hAnsi="Arial" w:cs="Arial"/>
          <w:b/>
          <w:sz w:val="21"/>
          <w:szCs w:val="21"/>
        </w:rPr>
        <w:t>All members of the school community will treat each other with respect and dignity.</w:t>
      </w:r>
    </w:p>
    <w:p w14:paraId="3542AF47" w14:textId="77777777" w:rsidR="00EE5AF7" w:rsidRPr="004A1BCE" w:rsidRDefault="00EE5AF7" w:rsidP="00EC1CA5">
      <w:pPr>
        <w:pStyle w:val="BodyText3"/>
        <w:numPr>
          <w:ilvl w:val="0"/>
          <w:numId w:val="20"/>
        </w:numPr>
        <w:spacing w:line="360" w:lineRule="auto"/>
        <w:jc w:val="both"/>
        <w:rPr>
          <w:rFonts w:ascii="Arial" w:hAnsi="Arial" w:cs="Arial"/>
          <w:b/>
          <w:sz w:val="21"/>
          <w:szCs w:val="21"/>
        </w:rPr>
      </w:pPr>
      <w:r w:rsidRPr="004A1BCE">
        <w:rPr>
          <w:rFonts w:ascii="Arial" w:hAnsi="Arial" w:cs="Arial"/>
          <w:b/>
          <w:sz w:val="21"/>
          <w:szCs w:val="21"/>
        </w:rPr>
        <w:t>No one will ever damage school or others property or equipment</w:t>
      </w:r>
      <w:r w:rsidR="004A1BCE" w:rsidRPr="004A1BCE">
        <w:rPr>
          <w:rFonts w:ascii="Arial" w:hAnsi="Arial" w:cs="Arial"/>
          <w:b/>
          <w:sz w:val="21"/>
          <w:szCs w:val="21"/>
        </w:rPr>
        <w:t xml:space="preserve"> but school accept that this could be accidental damage</w:t>
      </w:r>
    </w:p>
    <w:p w14:paraId="0015EFA3" w14:textId="77777777" w:rsidR="00E63B9E" w:rsidRPr="004A1BCE" w:rsidRDefault="00E63B9E" w:rsidP="00EC1CA5">
      <w:pPr>
        <w:pStyle w:val="BodyText3"/>
        <w:numPr>
          <w:ilvl w:val="0"/>
          <w:numId w:val="20"/>
        </w:numPr>
        <w:spacing w:line="360" w:lineRule="auto"/>
        <w:jc w:val="both"/>
        <w:rPr>
          <w:rFonts w:ascii="Arial" w:hAnsi="Arial" w:cs="Arial"/>
          <w:b/>
          <w:sz w:val="21"/>
          <w:szCs w:val="21"/>
        </w:rPr>
      </w:pPr>
      <w:r w:rsidRPr="004A1BCE">
        <w:rPr>
          <w:rFonts w:ascii="Arial" w:hAnsi="Arial" w:cs="Arial"/>
          <w:b/>
          <w:sz w:val="21"/>
          <w:szCs w:val="21"/>
        </w:rPr>
        <w:t xml:space="preserve">All children from </w:t>
      </w:r>
      <w:r w:rsidR="00B34E8D" w:rsidRPr="004A1BCE">
        <w:rPr>
          <w:rFonts w:ascii="Arial" w:hAnsi="Arial" w:cs="Arial"/>
          <w:b/>
          <w:sz w:val="21"/>
          <w:szCs w:val="21"/>
        </w:rPr>
        <w:t>Nursery</w:t>
      </w:r>
      <w:r w:rsidRPr="004A1BCE">
        <w:rPr>
          <w:rFonts w:ascii="Arial" w:hAnsi="Arial" w:cs="Arial"/>
          <w:b/>
          <w:sz w:val="21"/>
          <w:szCs w:val="21"/>
        </w:rPr>
        <w:t xml:space="preserve"> through to Year 6 must wear school uniform and adhere to the guidelines set out in our School Uniform Policy.</w:t>
      </w:r>
    </w:p>
    <w:p w14:paraId="6938DF57" w14:textId="77777777" w:rsidR="00EE5AF7" w:rsidRPr="004A1BCE" w:rsidRDefault="00EE5AF7" w:rsidP="00EC1CA5">
      <w:pPr>
        <w:pStyle w:val="BodyText3"/>
        <w:numPr>
          <w:ilvl w:val="0"/>
          <w:numId w:val="20"/>
        </w:numPr>
        <w:spacing w:line="360" w:lineRule="auto"/>
        <w:jc w:val="both"/>
        <w:rPr>
          <w:rFonts w:ascii="Arial" w:hAnsi="Arial" w:cs="Arial"/>
          <w:b/>
          <w:sz w:val="21"/>
          <w:szCs w:val="21"/>
        </w:rPr>
      </w:pPr>
      <w:r w:rsidRPr="004A1BCE">
        <w:rPr>
          <w:rFonts w:ascii="Arial" w:hAnsi="Arial" w:cs="Arial"/>
          <w:b/>
          <w:sz w:val="21"/>
          <w:szCs w:val="21"/>
        </w:rPr>
        <w:t xml:space="preserve">Any behaviour which is anti-social, disruptive or destructive or is in any way contrary to the ethos and values of the school will be a sanctioned to a degree relative to the seriousness of the behaviour. </w:t>
      </w:r>
    </w:p>
    <w:p w14:paraId="4F91CEB3" w14:textId="77777777" w:rsidR="00167111" w:rsidRPr="004A1BCE" w:rsidRDefault="00EE5AF7" w:rsidP="00EC1CA5">
      <w:pPr>
        <w:pStyle w:val="BodyText3"/>
        <w:numPr>
          <w:ilvl w:val="0"/>
          <w:numId w:val="20"/>
        </w:numPr>
        <w:spacing w:line="360" w:lineRule="auto"/>
        <w:jc w:val="both"/>
        <w:rPr>
          <w:rFonts w:ascii="Arial" w:hAnsi="Arial" w:cs="Arial"/>
          <w:b/>
          <w:sz w:val="21"/>
          <w:szCs w:val="21"/>
        </w:rPr>
      </w:pPr>
      <w:r w:rsidRPr="004A1BCE">
        <w:rPr>
          <w:rFonts w:ascii="Arial" w:hAnsi="Arial" w:cs="Arial"/>
          <w:b/>
          <w:sz w:val="21"/>
          <w:szCs w:val="21"/>
        </w:rPr>
        <w:t>The highest standards of punctuality and attendance are expected from everyone. (The school’s Attendance and Punctuality Policy monitors and checks children’s attendance.)</w:t>
      </w:r>
    </w:p>
    <w:p w14:paraId="4101652C" w14:textId="77777777" w:rsidR="00AC0E77" w:rsidRPr="004A1BCE" w:rsidRDefault="00AC0E77" w:rsidP="00B777BC">
      <w:pPr>
        <w:pStyle w:val="BodyText3"/>
        <w:spacing w:line="360" w:lineRule="auto"/>
        <w:ind w:left="720"/>
        <w:jc w:val="both"/>
        <w:rPr>
          <w:rFonts w:ascii="Arial" w:hAnsi="Arial" w:cs="Arial"/>
          <w:b/>
          <w:sz w:val="21"/>
          <w:szCs w:val="21"/>
        </w:rPr>
      </w:pPr>
    </w:p>
    <w:p w14:paraId="26ECC78F" w14:textId="77777777" w:rsidR="00D71EF9" w:rsidRPr="004A1BCE" w:rsidRDefault="00D71EF9" w:rsidP="00B777BC">
      <w:pPr>
        <w:keepNext/>
        <w:spacing w:line="360" w:lineRule="auto"/>
        <w:jc w:val="both"/>
        <w:outlineLvl w:val="1"/>
        <w:rPr>
          <w:rFonts w:ascii="Arial" w:hAnsi="Arial" w:cs="Arial"/>
          <w:b/>
          <w:sz w:val="21"/>
          <w:szCs w:val="21"/>
          <w:lang w:eastAsia="en-GB"/>
        </w:rPr>
      </w:pPr>
      <w:r w:rsidRPr="004A1BCE">
        <w:rPr>
          <w:rFonts w:ascii="Arial" w:hAnsi="Arial" w:cs="Arial"/>
          <w:b/>
          <w:sz w:val="21"/>
          <w:szCs w:val="21"/>
          <w:lang w:eastAsia="en-GB"/>
        </w:rPr>
        <w:t>Behaviours which may signify emotional and behavioural difficulties</w:t>
      </w:r>
    </w:p>
    <w:p w14:paraId="47714A7F" w14:textId="77777777" w:rsidR="00D71EF9" w:rsidRPr="004A1BCE" w:rsidRDefault="00D71EF9" w:rsidP="00B777BC">
      <w:p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There are a number of behaviours which may signal the need for special provision.  Most obviously</w:t>
      </w:r>
      <w:r w:rsidR="003C6BC5" w:rsidRPr="004A1BCE">
        <w:rPr>
          <w:rFonts w:ascii="Arial" w:eastAsia="Calibri" w:hAnsi="Arial" w:cs="Arial"/>
          <w:sz w:val="21"/>
          <w:szCs w:val="21"/>
          <w:lang w:val="en-US"/>
        </w:rPr>
        <w:t>,</w:t>
      </w:r>
      <w:r w:rsidRPr="004A1BCE">
        <w:rPr>
          <w:rFonts w:ascii="Arial" w:eastAsia="Calibri" w:hAnsi="Arial" w:cs="Arial"/>
          <w:sz w:val="21"/>
          <w:szCs w:val="21"/>
          <w:lang w:val="en-US"/>
        </w:rPr>
        <w:t xml:space="preserve"> these include bullying, disruptive </w:t>
      </w:r>
      <w:r w:rsidR="0097789E" w:rsidRPr="004A1BCE">
        <w:rPr>
          <w:rFonts w:ascii="Arial" w:eastAsia="Calibri" w:hAnsi="Arial" w:cs="Arial"/>
          <w:sz w:val="21"/>
          <w:szCs w:val="21"/>
          <w:lang w:val="en-US"/>
        </w:rPr>
        <w:t>behavior</w:t>
      </w:r>
      <w:r w:rsidRPr="004A1BCE">
        <w:rPr>
          <w:rFonts w:ascii="Arial" w:eastAsia="Calibri" w:hAnsi="Arial" w:cs="Arial"/>
          <w:sz w:val="21"/>
          <w:szCs w:val="21"/>
          <w:lang w:val="en-US"/>
        </w:rPr>
        <w:t xml:space="preserve"> </w:t>
      </w:r>
      <w:r w:rsidR="0036655A" w:rsidRPr="004A1BCE">
        <w:rPr>
          <w:rFonts w:ascii="Arial" w:eastAsia="Calibri" w:hAnsi="Arial" w:cs="Arial"/>
          <w:sz w:val="21"/>
          <w:szCs w:val="21"/>
          <w:lang w:val="en-US"/>
        </w:rPr>
        <w:t xml:space="preserve">which impacts on learning </w:t>
      </w:r>
      <w:r w:rsidRPr="004A1BCE">
        <w:rPr>
          <w:rFonts w:ascii="Arial" w:eastAsia="Calibri" w:hAnsi="Arial" w:cs="Arial"/>
          <w:sz w:val="21"/>
          <w:szCs w:val="21"/>
          <w:lang w:val="en-US"/>
        </w:rPr>
        <w:t>and poor management</w:t>
      </w:r>
      <w:r w:rsidR="003917A6" w:rsidRPr="004A1BCE">
        <w:rPr>
          <w:rFonts w:ascii="Arial" w:eastAsia="Calibri" w:hAnsi="Arial" w:cs="Arial"/>
          <w:sz w:val="21"/>
          <w:szCs w:val="21"/>
          <w:lang w:val="en-US"/>
        </w:rPr>
        <w:t xml:space="preserve"> of </w:t>
      </w:r>
      <w:r w:rsidR="0097789E" w:rsidRPr="004A1BCE">
        <w:rPr>
          <w:rFonts w:ascii="Arial" w:eastAsia="Calibri" w:hAnsi="Arial" w:cs="Arial"/>
          <w:sz w:val="21"/>
          <w:szCs w:val="21"/>
          <w:lang w:val="en-US"/>
        </w:rPr>
        <w:t>behavior</w:t>
      </w:r>
      <w:r w:rsidR="003917A6" w:rsidRPr="004A1BCE">
        <w:rPr>
          <w:rFonts w:ascii="Arial" w:eastAsia="Calibri" w:hAnsi="Arial" w:cs="Arial"/>
          <w:sz w:val="21"/>
          <w:szCs w:val="21"/>
          <w:lang w:val="en-US"/>
        </w:rPr>
        <w:t xml:space="preserve"> and emotions</w:t>
      </w:r>
      <w:r w:rsidR="0036655A" w:rsidRPr="004A1BCE">
        <w:rPr>
          <w:rFonts w:ascii="Arial" w:eastAsia="Calibri" w:hAnsi="Arial" w:cs="Arial"/>
          <w:sz w:val="21"/>
          <w:szCs w:val="21"/>
          <w:lang w:val="en-US"/>
        </w:rPr>
        <w:t xml:space="preserve"> which can lead to aggressive actions which may cause self-harm, harm to others or damage to school property</w:t>
      </w:r>
      <w:r w:rsidRPr="004A1BCE">
        <w:rPr>
          <w:rFonts w:ascii="Arial" w:eastAsia="Calibri" w:hAnsi="Arial" w:cs="Arial"/>
          <w:sz w:val="21"/>
          <w:szCs w:val="21"/>
          <w:lang w:val="en-US"/>
        </w:rPr>
        <w:t>.  Less obviously</w:t>
      </w:r>
      <w:r w:rsidR="003C6BC5" w:rsidRPr="004A1BCE">
        <w:rPr>
          <w:rFonts w:ascii="Arial" w:eastAsia="Calibri" w:hAnsi="Arial" w:cs="Arial"/>
          <w:sz w:val="21"/>
          <w:szCs w:val="21"/>
          <w:lang w:val="en-US"/>
        </w:rPr>
        <w:t>,</w:t>
      </w:r>
      <w:r w:rsidRPr="004A1BCE">
        <w:rPr>
          <w:rFonts w:ascii="Arial" w:eastAsia="Calibri" w:hAnsi="Arial" w:cs="Arial"/>
          <w:sz w:val="21"/>
          <w:szCs w:val="21"/>
          <w:lang w:val="en-US"/>
        </w:rPr>
        <w:t xml:space="preserve"> these </w:t>
      </w:r>
      <w:r w:rsidR="0097789E" w:rsidRPr="004A1BCE">
        <w:rPr>
          <w:rFonts w:ascii="Arial" w:eastAsia="Calibri" w:hAnsi="Arial" w:cs="Arial"/>
          <w:sz w:val="21"/>
          <w:szCs w:val="21"/>
          <w:lang w:val="en-US"/>
        </w:rPr>
        <w:t>behaviors</w:t>
      </w:r>
      <w:r w:rsidR="0036655A" w:rsidRPr="004A1BCE">
        <w:rPr>
          <w:rFonts w:ascii="Arial" w:eastAsia="Calibri" w:hAnsi="Arial" w:cs="Arial"/>
          <w:sz w:val="21"/>
          <w:szCs w:val="21"/>
          <w:lang w:val="en-US"/>
        </w:rPr>
        <w:t xml:space="preserve"> can </w:t>
      </w:r>
      <w:r w:rsidRPr="004A1BCE">
        <w:rPr>
          <w:rFonts w:ascii="Arial" w:eastAsia="Calibri" w:hAnsi="Arial" w:cs="Arial"/>
          <w:sz w:val="21"/>
          <w:szCs w:val="21"/>
          <w:lang w:val="en-US"/>
        </w:rPr>
        <w:t xml:space="preserve">include poor motivation, poor </w:t>
      </w:r>
      <w:r w:rsidR="0097789E" w:rsidRPr="004A1BCE">
        <w:rPr>
          <w:rFonts w:ascii="Arial" w:eastAsia="Calibri" w:hAnsi="Arial" w:cs="Arial"/>
          <w:sz w:val="21"/>
          <w:szCs w:val="21"/>
          <w:lang w:val="en-US"/>
        </w:rPr>
        <w:t>organizational</w:t>
      </w:r>
      <w:r w:rsidRPr="004A1BCE">
        <w:rPr>
          <w:rFonts w:ascii="Arial" w:eastAsia="Calibri" w:hAnsi="Arial" w:cs="Arial"/>
          <w:sz w:val="21"/>
          <w:szCs w:val="21"/>
          <w:lang w:val="en-US"/>
        </w:rPr>
        <w:t xml:space="preserve"> skills and poor concentration.</w:t>
      </w:r>
    </w:p>
    <w:p w14:paraId="19C0EE7D" w14:textId="77777777" w:rsidR="00D71EF9" w:rsidRPr="004A1BCE" w:rsidRDefault="0036655A" w:rsidP="00B777BC">
      <w:p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One of t</w:t>
      </w:r>
      <w:r w:rsidR="00D71EF9" w:rsidRPr="004A1BCE">
        <w:rPr>
          <w:rFonts w:ascii="Arial" w:eastAsia="Calibri" w:hAnsi="Arial" w:cs="Arial"/>
          <w:sz w:val="21"/>
          <w:szCs w:val="21"/>
          <w:lang w:val="en-US"/>
        </w:rPr>
        <w:t xml:space="preserve">he most </w:t>
      </w:r>
      <w:r w:rsidRPr="004A1BCE">
        <w:rPr>
          <w:rFonts w:ascii="Arial" w:eastAsia="Calibri" w:hAnsi="Arial" w:cs="Arial"/>
          <w:sz w:val="21"/>
          <w:szCs w:val="21"/>
          <w:lang w:val="en-US"/>
        </w:rPr>
        <w:t>significant causes</w:t>
      </w:r>
      <w:r w:rsidR="00D71EF9" w:rsidRPr="004A1BCE">
        <w:rPr>
          <w:rFonts w:ascii="Arial" w:eastAsia="Calibri" w:hAnsi="Arial" w:cs="Arial"/>
          <w:sz w:val="21"/>
          <w:szCs w:val="21"/>
          <w:lang w:val="en-US"/>
        </w:rPr>
        <w:t xml:space="preserve"> of behavioural difficulties in children is their limited self –</w:t>
      </w:r>
      <w:r w:rsidRPr="004A1BCE">
        <w:rPr>
          <w:rFonts w:ascii="Arial" w:eastAsia="Calibri" w:hAnsi="Arial" w:cs="Arial"/>
          <w:sz w:val="21"/>
          <w:szCs w:val="21"/>
          <w:lang w:val="en-US"/>
        </w:rPr>
        <w:t xml:space="preserve"> </w:t>
      </w:r>
      <w:r w:rsidR="00D71EF9" w:rsidRPr="004A1BCE">
        <w:rPr>
          <w:rFonts w:ascii="Arial" w:eastAsia="Calibri" w:hAnsi="Arial" w:cs="Arial"/>
          <w:sz w:val="21"/>
          <w:szCs w:val="21"/>
          <w:lang w:val="en-US"/>
        </w:rPr>
        <w:t xml:space="preserve">esteem.  Children often have life experiences which make them feel that they are not loved, cared for, valued or seen as special by others.  This can inform their behaviour patterns, which may have a negative influence </w:t>
      </w:r>
      <w:r w:rsidR="00D71EF9" w:rsidRPr="004A1BCE">
        <w:rPr>
          <w:rFonts w:ascii="Arial" w:eastAsia="Calibri" w:hAnsi="Arial" w:cs="Arial"/>
          <w:sz w:val="21"/>
          <w:szCs w:val="21"/>
          <w:lang w:val="en-US"/>
        </w:rPr>
        <w:lastRenderedPageBreak/>
        <w:t>on the way people react to them, which ultimately reinforces their low self-esteem.  A vicious circle is established, which many pupils lack the insight or the power to break.</w:t>
      </w:r>
    </w:p>
    <w:p w14:paraId="4AAF6300" w14:textId="77777777" w:rsidR="00D71EF9" w:rsidRPr="004A1BCE" w:rsidRDefault="00D71EF9" w:rsidP="00B777BC">
      <w:p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 xml:space="preserve">Pupils with low self-esteem may display their insecurities by </w:t>
      </w:r>
    </w:p>
    <w:p w14:paraId="3073EC90" w14:textId="77777777" w:rsidR="00D71EF9" w:rsidRPr="004A1BCE" w:rsidRDefault="00D71EF9" w:rsidP="00EC1CA5">
      <w:pPr>
        <w:numPr>
          <w:ilvl w:val="0"/>
          <w:numId w:val="6"/>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 xml:space="preserve">Becoming either </w:t>
      </w:r>
      <w:r w:rsidR="00B34E8D" w:rsidRPr="004A1BCE">
        <w:rPr>
          <w:rFonts w:ascii="Arial" w:eastAsia="Calibri" w:hAnsi="Arial" w:cs="Arial"/>
          <w:sz w:val="21"/>
          <w:szCs w:val="21"/>
          <w:lang w:val="en-US"/>
        </w:rPr>
        <w:t>arrogant</w:t>
      </w:r>
      <w:r w:rsidRPr="004A1BCE">
        <w:rPr>
          <w:rFonts w:ascii="Arial" w:eastAsia="Calibri" w:hAnsi="Arial" w:cs="Arial"/>
          <w:sz w:val="21"/>
          <w:szCs w:val="21"/>
          <w:lang w:val="en-US"/>
        </w:rPr>
        <w:t xml:space="preserve"> or over self-critical</w:t>
      </w:r>
    </w:p>
    <w:p w14:paraId="300D822E" w14:textId="77777777" w:rsidR="00D71EF9" w:rsidRPr="004A1BCE" w:rsidRDefault="00D71EF9" w:rsidP="00EC1CA5">
      <w:pPr>
        <w:numPr>
          <w:ilvl w:val="0"/>
          <w:numId w:val="6"/>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Becoming aggressive or withdrawn</w:t>
      </w:r>
    </w:p>
    <w:p w14:paraId="024D4D2E" w14:textId="77777777" w:rsidR="00D71EF9" w:rsidRPr="004A1BCE" w:rsidRDefault="00D71EF9" w:rsidP="00EC1CA5">
      <w:pPr>
        <w:numPr>
          <w:ilvl w:val="0"/>
          <w:numId w:val="6"/>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Looking for ways to avoid new academic or social challenges</w:t>
      </w:r>
    </w:p>
    <w:p w14:paraId="0E57A1F6" w14:textId="77777777" w:rsidR="00D71EF9" w:rsidRPr="004A1BCE" w:rsidRDefault="00D71EF9" w:rsidP="00EC1CA5">
      <w:pPr>
        <w:numPr>
          <w:ilvl w:val="0"/>
          <w:numId w:val="6"/>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Finding it hard to relate appropriately to others and appearing uncomfortable in unfamiliar company or situations</w:t>
      </w:r>
    </w:p>
    <w:p w14:paraId="7599A8D8" w14:textId="77777777" w:rsidR="00D71EF9" w:rsidRPr="004A1BCE" w:rsidRDefault="00D71EF9" w:rsidP="00EC1CA5">
      <w:pPr>
        <w:numPr>
          <w:ilvl w:val="0"/>
          <w:numId w:val="6"/>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Experience difficulties in making friends.</w:t>
      </w:r>
    </w:p>
    <w:p w14:paraId="55B2F969" w14:textId="77777777" w:rsidR="00D71EF9" w:rsidRPr="004A1BCE" w:rsidRDefault="00D71EF9" w:rsidP="00B777BC">
      <w:pPr>
        <w:spacing w:after="200" w:line="360" w:lineRule="auto"/>
        <w:jc w:val="both"/>
        <w:rPr>
          <w:rFonts w:ascii="Arial" w:eastAsia="Calibri" w:hAnsi="Arial" w:cs="Arial"/>
          <w:b/>
          <w:sz w:val="21"/>
          <w:szCs w:val="21"/>
          <w:lang w:val="en-US"/>
        </w:rPr>
      </w:pPr>
      <w:r w:rsidRPr="004A1BCE">
        <w:rPr>
          <w:rFonts w:ascii="Arial" w:eastAsia="Calibri" w:hAnsi="Arial" w:cs="Arial"/>
          <w:b/>
          <w:sz w:val="21"/>
          <w:szCs w:val="21"/>
          <w:lang w:val="en-US"/>
        </w:rPr>
        <w:t>Dealing with emotional and behavioural difficulties in school</w:t>
      </w:r>
    </w:p>
    <w:p w14:paraId="001569CB" w14:textId="77777777" w:rsidR="00D71EF9" w:rsidRPr="004A1BCE" w:rsidRDefault="00D71EF9" w:rsidP="00B777BC">
      <w:p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 xml:space="preserve">Behavioural difficulties in school may, sometimes, need to be dealt with by the use of sanctions.  In the short term, sanctions can stop inappropriate behaviour.  However, they must be used sensitively, and the emphasis should be on supporting and rewarding pupils instead. </w:t>
      </w:r>
    </w:p>
    <w:p w14:paraId="59FFB497" w14:textId="77777777" w:rsidR="0036655A" w:rsidRPr="004A1BCE" w:rsidRDefault="0036655A" w:rsidP="00B777BC">
      <w:p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 xml:space="preserve">Concentrating on pupils’ failings is likely to damage their self-esteem further and have a negative effect on their development.  Reinforcing good </w:t>
      </w:r>
      <w:r w:rsidR="00253D17" w:rsidRPr="004A1BCE">
        <w:rPr>
          <w:rFonts w:ascii="Arial" w:eastAsia="Calibri" w:hAnsi="Arial" w:cs="Arial"/>
          <w:sz w:val="21"/>
          <w:szCs w:val="21"/>
          <w:lang w:val="en-US"/>
        </w:rPr>
        <w:t>behavior</w:t>
      </w:r>
      <w:r w:rsidRPr="004A1BCE">
        <w:rPr>
          <w:rFonts w:ascii="Arial" w:eastAsia="Calibri" w:hAnsi="Arial" w:cs="Arial"/>
          <w:sz w:val="21"/>
          <w:szCs w:val="21"/>
          <w:lang w:val="en-US"/>
        </w:rPr>
        <w:t xml:space="preserve"> or celebrating achievements by giving pupils your time, approval and attention is likely to have a positive influence on their global development within and beyond their school years. Additional support from other agencies like SENTASS, School Health, Educational Psychologists, Early Help, Family Partners or may be sought if the school, in agreement with parents, think it is appropriate. </w:t>
      </w:r>
    </w:p>
    <w:p w14:paraId="5C909FB6" w14:textId="77777777" w:rsidR="00D71EF9" w:rsidRPr="004A1BCE" w:rsidRDefault="00D71EF9" w:rsidP="00B777BC">
      <w:p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Pupils with low self-esteem can be very demanding and many of their behaviours can alienate those who are trying hardest to support them.  However, the need to adopt positive behaviour management strategies is central to helping them acquire more appropriate patterns of behaviour.</w:t>
      </w:r>
    </w:p>
    <w:p w14:paraId="50D31B9A" w14:textId="77777777" w:rsidR="00D71EF9" w:rsidRPr="004A1BCE" w:rsidRDefault="003B474E" w:rsidP="00B777BC">
      <w:pPr>
        <w:spacing w:after="200" w:line="360" w:lineRule="auto"/>
        <w:jc w:val="both"/>
        <w:rPr>
          <w:rFonts w:ascii="Arial" w:eastAsia="Calibri" w:hAnsi="Arial" w:cs="Arial"/>
          <w:sz w:val="21"/>
          <w:szCs w:val="21"/>
          <w:lang w:val="en-US"/>
        </w:rPr>
      </w:pPr>
      <w:r w:rsidRPr="004A1BCE">
        <w:rPr>
          <w:rFonts w:ascii="Arial" w:eastAsia="Calibri" w:hAnsi="Arial" w:cs="Arial"/>
          <w:b/>
          <w:sz w:val="21"/>
          <w:szCs w:val="21"/>
          <w:lang w:val="en-US"/>
        </w:rPr>
        <w:t>Simple Guidelines for Positive Behaviour Management</w:t>
      </w:r>
    </w:p>
    <w:p w14:paraId="7F21874B" w14:textId="77777777" w:rsidR="00D71EF9" w:rsidRPr="004A1BCE" w:rsidRDefault="00D71EF9" w:rsidP="00EC1CA5">
      <w:pPr>
        <w:numPr>
          <w:ilvl w:val="0"/>
          <w:numId w:val="7"/>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Establish a friendly, positive, supportive relationship with the pupils in your care.</w:t>
      </w:r>
    </w:p>
    <w:p w14:paraId="218F5CC8" w14:textId="77777777" w:rsidR="00D71EF9" w:rsidRPr="004A1BCE" w:rsidRDefault="00D71EF9" w:rsidP="00EC1CA5">
      <w:pPr>
        <w:numPr>
          <w:ilvl w:val="0"/>
          <w:numId w:val="7"/>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Make sure, wherever possible, that pupils are doing purposeful activities that they enjoy.</w:t>
      </w:r>
    </w:p>
    <w:p w14:paraId="12ABF8F6" w14:textId="77777777" w:rsidR="00D71EF9" w:rsidRPr="004A1BCE" w:rsidRDefault="00D71EF9" w:rsidP="00EC1CA5">
      <w:pPr>
        <w:numPr>
          <w:ilvl w:val="0"/>
          <w:numId w:val="7"/>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As soon as it occurs, reward positive behaviour with attention and praise.  ‘Catch them being good’.</w:t>
      </w:r>
    </w:p>
    <w:p w14:paraId="2E006623" w14:textId="77777777" w:rsidR="00D71EF9" w:rsidRPr="004A1BCE" w:rsidRDefault="00D71EF9" w:rsidP="00EC1CA5">
      <w:pPr>
        <w:numPr>
          <w:ilvl w:val="0"/>
          <w:numId w:val="7"/>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lastRenderedPageBreak/>
        <w:t xml:space="preserve">Where possible, identify when behaviour problems are likely to arise and try to divert to modify the pupils’ </w:t>
      </w:r>
      <w:r w:rsidR="00253D17" w:rsidRPr="004A1BCE">
        <w:rPr>
          <w:rFonts w:ascii="Arial" w:eastAsia="Calibri" w:hAnsi="Arial" w:cs="Arial"/>
          <w:sz w:val="21"/>
          <w:szCs w:val="21"/>
          <w:lang w:val="en-US"/>
        </w:rPr>
        <w:t>behavior</w:t>
      </w:r>
      <w:r w:rsidRPr="004A1BCE">
        <w:rPr>
          <w:rFonts w:ascii="Arial" w:eastAsia="Calibri" w:hAnsi="Arial" w:cs="Arial"/>
          <w:sz w:val="21"/>
          <w:szCs w:val="21"/>
          <w:lang w:val="en-US"/>
        </w:rPr>
        <w:t xml:space="preserve"> before </w:t>
      </w:r>
      <w:r w:rsidR="0036655A" w:rsidRPr="004A1BCE">
        <w:rPr>
          <w:rFonts w:ascii="Arial" w:eastAsia="Calibri" w:hAnsi="Arial" w:cs="Arial"/>
          <w:sz w:val="21"/>
          <w:szCs w:val="21"/>
          <w:lang w:val="en-US"/>
        </w:rPr>
        <w:t xml:space="preserve">intervention </w:t>
      </w:r>
      <w:r w:rsidRPr="004A1BCE">
        <w:rPr>
          <w:rFonts w:ascii="Arial" w:eastAsia="Calibri" w:hAnsi="Arial" w:cs="Arial"/>
          <w:sz w:val="21"/>
          <w:szCs w:val="21"/>
          <w:lang w:val="en-US"/>
        </w:rPr>
        <w:t>is needed.</w:t>
      </w:r>
    </w:p>
    <w:p w14:paraId="2D5E2720" w14:textId="77777777" w:rsidR="00D71EF9" w:rsidRPr="004A1BCE" w:rsidRDefault="00D71EF9" w:rsidP="00EC1CA5">
      <w:pPr>
        <w:numPr>
          <w:ilvl w:val="0"/>
          <w:numId w:val="7"/>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Know the school rules and the reasons for them.  Be clear, firm and polite about the behaviour boundaries.</w:t>
      </w:r>
    </w:p>
    <w:p w14:paraId="46EBF80D" w14:textId="77777777" w:rsidR="00D71EF9" w:rsidRPr="004A1BCE" w:rsidRDefault="00D71EF9" w:rsidP="00EC1CA5">
      <w:pPr>
        <w:numPr>
          <w:ilvl w:val="0"/>
          <w:numId w:val="7"/>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Know what sanctions you can use, but try to avoid using them – especially if a quiet word or reminder will do.</w:t>
      </w:r>
    </w:p>
    <w:p w14:paraId="0009C9EB" w14:textId="77777777" w:rsidR="00D71EF9" w:rsidRPr="004A1BCE" w:rsidRDefault="00D71EF9" w:rsidP="00EC1CA5">
      <w:pPr>
        <w:numPr>
          <w:ilvl w:val="0"/>
          <w:numId w:val="7"/>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Always remain calm when you speak to pupils.  This will help you maintain your authority and confidence and keep your relationships with them positive.</w:t>
      </w:r>
    </w:p>
    <w:p w14:paraId="506C06BF" w14:textId="77777777" w:rsidR="00D71EF9" w:rsidRPr="004A1BCE" w:rsidRDefault="00D71EF9" w:rsidP="00EC1CA5">
      <w:pPr>
        <w:numPr>
          <w:ilvl w:val="0"/>
          <w:numId w:val="7"/>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Avoid telling a pupil off in publi</w:t>
      </w:r>
      <w:r w:rsidR="00760A02" w:rsidRPr="004A1BCE">
        <w:rPr>
          <w:rFonts w:ascii="Arial" w:eastAsia="Calibri" w:hAnsi="Arial" w:cs="Arial"/>
          <w:sz w:val="21"/>
          <w:szCs w:val="21"/>
          <w:lang w:val="en-US"/>
        </w:rPr>
        <w:t xml:space="preserve">c </w:t>
      </w:r>
      <w:r w:rsidR="004312F3" w:rsidRPr="004A1BCE">
        <w:rPr>
          <w:rFonts w:ascii="Arial" w:eastAsia="Calibri" w:hAnsi="Arial" w:cs="Arial"/>
          <w:sz w:val="21"/>
          <w:szCs w:val="21"/>
          <w:lang w:val="en-US"/>
        </w:rPr>
        <w:t>wherever</w:t>
      </w:r>
      <w:r w:rsidR="00760A02" w:rsidRPr="004A1BCE">
        <w:rPr>
          <w:rFonts w:ascii="Arial" w:eastAsia="Calibri" w:hAnsi="Arial" w:cs="Arial"/>
          <w:sz w:val="21"/>
          <w:szCs w:val="21"/>
          <w:lang w:val="en-US"/>
        </w:rPr>
        <w:t xml:space="preserve"> possible and practical. </w:t>
      </w:r>
    </w:p>
    <w:p w14:paraId="53358B02" w14:textId="77777777" w:rsidR="00D71EF9" w:rsidRPr="004A1BCE" w:rsidRDefault="00D71EF9" w:rsidP="00EC1CA5">
      <w:pPr>
        <w:numPr>
          <w:ilvl w:val="0"/>
          <w:numId w:val="7"/>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Avoid the use of sanctions when support strategies will suffice.</w:t>
      </w:r>
    </w:p>
    <w:p w14:paraId="4AC2059B" w14:textId="77777777" w:rsidR="00D71EF9" w:rsidRPr="004A1BCE" w:rsidRDefault="00D71EF9" w:rsidP="00EC1CA5">
      <w:pPr>
        <w:numPr>
          <w:ilvl w:val="0"/>
          <w:numId w:val="7"/>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 xml:space="preserve">Use the school’s monitoring, report and </w:t>
      </w:r>
      <w:r w:rsidR="00253D17" w:rsidRPr="004A1BCE">
        <w:rPr>
          <w:rFonts w:ascii="Arial" w:eastAsia="Calibri" w:hAnsi="Arial" w:cs="Arial"/>
          <w:sz w:val="21"/>
          <w:szCs w:val="21"/>
          <w:lang w:val="en-US"/>
        </w:rPr>
        <w:t>behavior</w:t>
      </w:r>
      <w:r w:rsidRPr="004A1BCE">
        <w:rPr>
          <w:rFonts w:ascii="Arial" w:eastAsia="Calibri" w:hAnsi="Arial" w:cs="Arial"/>
          <w:sz w:val="21"/>
          <w:szCs w:val="21"/>
          <w:lang w:val="en-US"/>
        </w:rPr>
        <w:t xml:space="preserve"> referral systems </w:t>
      </w:r>
      <w:r w:rsidR="0036655A" w:rsidRPr="004A1BCE">
        <w:rPr>
          <w:rFonts w:ascii="Arial" w:eastAsia="Calibri" w:hAnsi="Arial" w:cs="Arial"/>
          <w:sz w:val="21"/>
          <w:szCs w:val="21"/>
          <w:lang w:val="en-US"/>
        </w:rPr>
        <w:t xml:space="preserve">consistently and fairly </w:t>
      </w:r>
      <w:r w:rsidRPr="004A1BCE">
        <w:rPr>
          <w:rFonts w:ascii="Arial" w:eastAsia="Calibri" w:hAnsi="Arial" w:cs="Arial"/>
          <w:sz w:val="21"/>
          <w:szCs w:val="21"/>
          <w:lang w:val="en-US"/>
        </w:rPr>
        <w:t>so that you support each other in addressing the individual pupil’s needs and those of the whole school.</w:t>
      </w:r>
    </w:p>
    <w:p w14:paraId="5ABF19FF" w14:textId="77777777" w:rsidR="00760A02" w:rsidRPr="004A1BCE" w:rsidRDefault="00760A02" w:rsidP="00EC1CA5">
      <w:pPr>
        <w:numPr>
          <w:ilvl w:val="0"/>
          <w:numId w:val="7"/>
        </w:numPr>
        <w:spacing w:after="200" w:line="360" w:lineRule="auto"/>
        <w:jc w:val="both"/>
        <w:rPr>
          <w:rFonts w:ascii="Arial" w:eastAsia="Calibri" w:hAnsi="Arial" w:cs="Arial"/>
          <w:sz w:val="21"/>
          <w:szCs w:val="21"/>
          <w:lang w:val="en-US"/>
        </w:rPr>
      </w:pPr>
      <w:r w:rsidRPr="004A1BCE">
        <w:rPr>
          <w:rFonts w:ascii="Arial" w:eastAsia="Calibri" w:hAnsi="Arial" w:cs="Arial"/>
          <w:sz w:val="21"/>
          <w:szCs w:val="21"/>
          <w:lang w:val="en-US"/>
        </w:rPr>
        <w:t xml:space="preserve">Provide children with opportunities to take on responsibilities in school allowing them to take ownership and earn respect and trust from their peers and adults within the school community. </w:t>
      </w:r>
    </w:p>
    <w:p w14:paraId="1AC76050" w14:textId="77777777" w:rsidR="002B54DF" w:rsidRPr="004A1BCE" w:rsidRDefault="00253D17" w:rsidP="00B777BC">
      <w:pPr>
        <w:autoSpaceDE w:val="0"/>
        <w:autoSpaceDN w:val="0"/>
        <w:adjustRightInd w:val="0"/>
        <w:spacing w:after="200" w:line="276" w:lineRule="auto"/>
        <w:jc w:val="both"/>
        <w:rPr>
          <w:rFonts w:ascii="Arial" w:eastAsia="Calibri" w:hAnsi="Arial" w:cs="Arial"/>
          <w:b/>
          <w:bCs/>
          <w:sz w:val="21"/>
          <w:szCs w:val="21"/>
          <w:lang w:val="en-US"/>
        </w:rPr>
      </w:pPr>
      <w:r w:rsidRPr="004A1BCE">
        <w:rPr>
          <w:rFonts w:ascii="Arial" w:eastAsia="Calibri" w:hAnsi="Arial" w:cs="Arial"/>
          <w:b/>
          <w:bCs/>
          <w:sz w:val="21"/>
          <w:szCs w:val="21"/>
          <w:lang w:val="en-US"/>
        </w:rPr>
        <w:t>Behavior</w:t>
      </w:r>
      <w:r w:rsidR="002B54DF" w:rsidRPr="004A1BCE">
        <w:rPr>
          <w:rFonts w:ascii="Arial" w:eastAsia="Calibri" w:hAnsi="Arial" w:cs="Arial"/>
          <w:b/>
          <w:bCs/>
          <w:sz w:val="21"/>
          <w:szCs w:val="21"/>
          <w:lang w:val="en-US"/>
        </w:rPr>
        <w:t xml:space="preserve"> Modification</w:t>
      </w:r>
    </w:p>
    <w:p w14:paraId="191CB8ED" w14:textId="77777777" w:rsidR="00933769" w:rsidRPr="004A1BCE" w:rsidRDefault="002B54DF" w:rsidP="00B777BC">
      <w:pPr>
        <w:autoSpaceDE w:val="0"/>
        <w:autoSpaceDN w:val="0"/>
        <w:adjustRightInd w:val="0"/>
        <w:spacing w:after="200" w:line="276" w:lineRule="auto"/>
        <w:jc w:val="both"/>
        <w:rPr>
          <w:rFonts w:ascii="Arial" w:eastAsia="Calibri" w:hAnsi="Arial" w:cs="Arial"/>
          <w:sz w:val="21"/>
          <w:szCs w:val="21"/>
          <w:lang w:val="en-US"/>
        </w:rPr>
      </w:pPr>
      <w:r w:rsidRPr="004A1BCE">
        <w:rPr>
          <w:rFonts w:ascii="Arial" w:eastAsia="Calibri" w:hAnsi="Arial" w:cs="Arial"/>
          <w:sz w:val="21"/>
          <w:szCs w:val="21"/>
          <w:lang w:val="en-US"/>
        </w:rPr>
        <w:t>This process can be used with individual groups of children, classes or year groups as appropriate. All members of staff involved with the target group should work corporately and consistently.</w:t>
      </w:r>
    </w:p>
    <w:p w14:paraId="1108009D" w14:textId="77777777" w:rsidR="00363CFC" w:rsidRPr="004A1BCE" w:rsidRDefault="00363CFC" w:rsidP="00B777BC">
      <w:pPr>
        <w:autoSpaceDE w:val="0"/>
        <w:autoSpaceDN w:val="0"/>
        <w:adjustRightInd w:val="0"/>
        <w:spacing w:line="360" w:lineRule="auto"/>
        <w:jc w:val="both"/>
        <w:rPr>
          <w:rFonts w:ascii="Arial" w:eastAsia="Calibri" w:hAnsi="Arial" w:cs="Arial"/>
          <w:b/>
          <w:bCs/>
          <w:sz w:val="21"/>
          <w:szCs w:val="21"/>
          <w:lang w:val="en-US"/>
        </w:rPr>
      </w:pPr>
      <w:r w:rsidRPr="004A1BCE">
        <w:rPr>
          <w:rFonts w:ascii="Arial" w:eastAsia="Calibri" w:hAnsi="Arial" w:cs="Arial"/>
          <w:b/>
          <w:bCs/>
          <w:sz w:val="21"/>
          <w:szCs w:val="21"/>
          <w:lang w:val="en-US"/>
        </w:rPr>
        <w:t>Intervention Techniques</w:t>
      </w:r>
    </w:p>
    <w:p w14:paraId="262387E4" w14:textId="77777777" w:rsidR="00363CFC" w:rsidRPr="004A1BCE" w:rsidRDefault="00363CFC" w:rsidP="00B777BC">
      <w:pPr>
        <w:autoSpaceDE w:val="0"/>
        <w:autoSpaceDN w:val="0"/>
        <w:adjustRightInd w:val="0"/>
        <w:spacing w:line="360" w:lineRule="auto"/>
        <w:jc w:val="both"/>
        <w:rPr>
          <w:rFonts w:ascii="Arial" w:eastAsia="Calibri" w:hAnsi="Arial" w:cs="Arial"/>
          <w:b/>
          <w:bCs/>
          <w:sz w:val="21"/>
          <w:szCs w:val="21"/>
          <w:lang w:val="en-US"/>
        </w:rPr>
      </w:pPr>
      <w:r w:rsidRPr="004A1BCE">
        <w:rPr>
          <w:rFonts w:ascii="Arial" w:eastAsia="Calibri" w:hAnsi="Arial" w:cs="Arial"/>
          <w:sz w:val="21"/>
          <w:szCs w:val="21"/>
          <w:lang w:val="en-US"/>
        </w:rPr>
        <w:t>The following intervention techniques can be used in the development of individual programmes for specific children with behaviour problems after consultation with Senior Management and Special Needs Coordinator.</w:t>
      </w:r>
    </w:p>
    <w:p w14:paraId="4B99056E" w14:textId="77777777" w:rsidR="00363CFC" w:rsidRPr="004A1BCE" w:rsidRDefault="00363CFC" w:rsidP="00B777BC">
      <w:pPr>
        <w:autoSpaceDE w:val="0"/>
        <w:autoSpaceDN w:val="0"/>
        <w:adjustRightInd w:val="0"/>
        <w:spacing w:after="200" w:line="276" w:lineRule="auto"/>
        <w:jc w:val="both"/>
        <w:rPr>
          <w:rFonts w:ascii="Arial" w:eastAsia="Calibri" w:hAnsi="Arial" w:cs="Arial"/>
          <w:b/>
          <w:bCs/>
          <w:sz w:val="21"/>
          <w:szCs w:val="21"/>
          <w:lang w:val="en-US"/>
        </w:rPr>
      </w:pPr>
    </w:p>
    <w:p w14:paraId="2CA38C72" w14:textId="77777777" w:rsidR="00933769" w:rsidRPr="004A1BCE" w:rsidRDefault="00933769" w:rsidP="00EC1CA5">
      <w:pPr>
        <w:numPr>
          <w:ilvl w:val="0"/>
          <w:numId w:val="5"/>
        </w:numPr>
        <w:autoSpaceDE w:val="0"/>
        <w:autoSpaceDN w:val="0"/>
        <w:adjustRightInd w:val="0"/>
        <w:spacing w:after="200" w:line="360" w:lineRule="auto"/>
        <w:ind w:left="709" w:hanging="709"/>
        <w:jc w:val="both"/>
        <w:rPr>
          <w:rFonts w:ascii="Arial" w:eastAsia="Calibri" w:hAnsi="Arial" w:cs="Arial"/>
          <w:b/>
          <w:sz w:val="21"/>
          <w:szCs w:val="21"/>
          <w:u w:val="single"/>
          <w:lang w:val="en-US"/>
        </w:rPr>
      </w:pPr>
      <w:r w:rsidRPr="004A1BCE">
        <w:rPr>
          <w:rFonts w:ascii="Arial" w:eastAsia="Calibri" w:hAnsi="Arial" w:cs="Arial"/>
          <w:b/>
          <w:sz w:val="21"/>
          <w:szCs w:val="21"/>
          <w:u w:val="single"/>
          <w:lang w:val="en-US"/>
        </w:rPr>
        <w:t>Praise</w:t>
      </w:r>
      <w:r w:rsidRPr="004A1BCE">
        <w:rPr>
          <w:rFonts w:ascii="Arial" w:eastAsia="Calibri" w:hAnsi="Arial" w:cs="Arial"/>
          <w:b/>
          <w:sz w:val="21"/>
          <w:szCs w:val="21"/>
          <w:lang w:val="en-US"/>
        </w:rPr>
        <w:t xml:space="preserve"> - </w:t>
      </w:r>
      <w:r w:rsidRPr="004A1BCE">
        <w:rPr>
          <w:rFonts w:ascii="Arial" w:eastAsia="Calibri" w:hAnsi="Arial" w:cs="Arial"/>
          <w:sz w:val="21"/>
          <w:szCs w:val="21"/>
          <w:lang w:val="en-US"/>
        </w:rPr>
        <w:t>praise appropriate behaviour (role models).</w:t>
      </w:r>
    </w:p>
    <w:p w14:paraId="16305FEC" w14:textId="77777777" w:rsidR="00933769" w:rsidRPr="004A1BCE" w:rsidRDefault="00933769" w:rsidP="00EC1CA5">
      <w:pPr>
        <w:numPr>
          <w:ilvl w:val="0"/>
          <w:numId w:val="5"/>
        </w:numPr>
        <w:autoSpaceDE w:val="0"/>
        <w:autoSpaceDN w:val="0"/>
        <w:adjustRightInd w:val="0"/>
        <w:spacing w:after="200" w:line="360" w:lineRule="auto"/>
        <w:ind w:left="709" w:hanging="709"/>
        <w:jc w:val="both"/>
        <w:rPr>
          <w:rFonts w:ascii="Arial" w:eastAsia="Calibri" w:hAnsi="Arial" w:cs="Arial"/>
          <w:sz w:val="21"/>
          <w:szCs w:val="21"/>
          <w:lang w:val="en-US"/>
        </w:rPr>
      </w:pPr>
      <w:r w:rsidRPr="004A1BCE">
        <w:rPr>
          <w:rFonts w:ascii="Arial" w:eastAsia="Calibri" w:hAnsi="Arial" w:cs="Arial"/>
          <w:b/>
          <w:sz w:val="21"/>
          <w:szCs w:val="21"/>
          <w:u w:val="single"/>
          <w:lang w:val="en-US"/>
        </w:rPr>
        <w:t>Positive Questioning</w:t>
      </w:r>
      <w:r w:rsidRPr="004A1BCE">
        <w:rPr>
          <w:rFonts w:ascii="Arial" w:eastAsia="Calibri" w:hAnsi="Arial" w:cs="Arial"/>
          <w:sz w:val="21"/>
          <w:szCs w:val="21"/>
          <w:lang w:val="en-US"/>
        </w:rPr>
        <w:t xml:space="preserve"> - e.g. What are you doing? What should you be doing? Good, you know what to do so can you do it.</w:t>
      </w:r>
    </w:p>
    <w:p w14:paraId="12DFF2CE" w14:textId="77777777" w:rsidR="00933769" w:rsidRPr="004A1BCE" w:rsidRDefault="00933769" w:rsidP="00EC1CA5">
      <w:pPr>
        <w:numPr>
          <w:ilvl w:val="0"/>
          <w:numId w:val="5"/>
        </w:numPr>
        <w:autoSpaceDE w:val="0"/>
        <w:autoSpaceDN w:val="0"/>
        <w:adjustRightInd w:val="0"/>
        <w:spacing w:after="200" w:line="360" w:lineRule="auto"/>
        <w:ind w:left="709" w:hanging="709"/>
        <w:jc w:val="both"/>
        <w:rPr>
          <w:rFonts w:ascii="Arial" w:eastAsia="Calibri" w:hAnsi="Arial" w:cs="Arial"/>
          <w:sz w:val="21"/>
          <w:szCs w:val="21"/>
          <w:lang w:val="en-US"/>
        </w:rPr>
      </w:pPr>
      <w:r w:rsidRPr="004A1BCE">
        <w:rPr>
          <w:rFonts w:ascii="Arial" w:eastAsia="Calibri" w:hAnsi="Arial" w:cs="Arial"/>
          <w:b/>
          <w:sz w:val="21"/>
          <w:szCs w:val="21"/>
          <w:u w:val="single"/>
          <w:lang w:val="en-US"/>
        </w:rPr>
        <w:t>Code of Conduct/Rules</w:t>
      </w:r>
      <w:r w:rsidRPr="004A1BCE">
        <w:rPr>
          <w:rFonts w:ascii="Arial" w:eastAsia="Calibri" w:hAnsi="Arial" w:cs="Arial"/>
          <w:sz w:val="21"/>
          <w:szCs w:val="21"/>
          <w:lang w:val="en-US"/>
        </w:rPr>
        <w:t xml:space="preserve"> </w:t>
      </w:r>
      <w:r w:rsidR="00253D17" w:rsidRPr="004A1BCE">
        <w:rPr>
          <w:rFonts w:ascii="Arial" w:eastAsia="Calibri" w:hAnsi="Arial" w:cs="Arial"/>
          <w:sz w:val="21"/>
          <w:szCs w:val="21"/>
          <w:lang w:val="en-US"/>
        </w:rPr>
        <w:t>i.e.,</w:t>
      </w:r>
      <w:r w:rsidRPr="004A1BCE">
        <w:rPr>
          <w:rFonts w:ascii="Arial" w:eastAsia="Calibri" w:hAnsi="Arial" w:cs="Arial"/>
          <w:sz w:val="21"/>
          <w:szCs w:val="21"/>
          <w:lang w:val="en-US"/>
        </w:rPr>
        <w:t xml:space="preserve"> positively phrased - Take the rule and provide examples. Use praise for positive actions.</w:t>
      </w:r>
    </w:p>
    <w:p w14:paraId="52A89C85" w14:textId="77777777" w:rsidR="00933769" w:rsidRPr="004A1BCE" w:rsidRDefault="00933769" w:rsidP="00EC1CA5">
      <w:pPr>
        <w:numPr>
          <w:ilvl w:val="0"/>
          <w:numId w:val="5"/>
        </w:numPr>
        <w:autoSpaceDE w:val="0"/>
        <w:autoSpaceDN w:val="0"/>
        <w:adjustRightInd w:val="0"/>
        <w:spacing w:after="200" w:line="360" w:lineRule="auto"/>
        <w:ind w:left="709" w:hanging="709"/>
        <w:jc w:val="both"/>
        <w:rPr>
          <w:rFonts w:ascii="Arial" w:eastAsia="Calibri" w:hAnsi="Arial" w:cs="Arial"/>
          <w:b/>
          <w:sz w:val="21"/>
          <w:szCs w:val="21"/>
          <w:u w:val="single"/>
          <w:lang w:val="en-US"/>
        </w:rPr>
      </w:pPr>
      <w:r w:rsidRPr="004A1BCE">
        <w:rPr>
          <w:rFonts w:ascii="Arial" w:eastAsia="Calibri" w:hAnsi="Arial" w:cs="Arial"/>
          <w:b/>
          <w:sz w:val="21"/>
          <w:szCs w:val="21"/>
          <w:u w:val="single"/>
          <w:lang w:val="en-US"/>
        </w:rPr>
        <w:lastRenderedPageBreak/>
        <w:t>Positive Choices</w:t>
      </w:r>
      <w:r w:rsidRPr="004A1BCE">
        <w:rPr>
          <w:rFonts w:ascii="Arial" w:eastAsia="Calibri" w:hAnsi="Arial" w:cs="Arial"/>
          <w:sz w:val="21"/>
          <w:szCs w:val="21"/>
          <w:lang w:val="en-US"/>
        </w:rPr>
        <w:t xml:space="preserve"> - If you do this, then this will happen (positive outcome).  If you choose to do this, then this will happen (negative outcome). Now you choose what you are going to do.</w:t>
      </w:r>
    </w:p>
    <w:p w14:paraId="6BACB79B" w14:textId="77777777" w:rsidR="00933769" w:rsidRPr="004A1BCE" w:rsidRDefault="00933769" w:rsidP="00EC1CA5">
      <w:pPr>
        <w:numPr>
          <w:ilvl w:val="0"/>
          <w:numId w:val="5"/>
        </w:numPr>
        <w:autoSpaceDE w:val="0"/>
        <w:autoSpaceDN w:val="0"/>
        <w:adjustRightInd w:val="0"/>
        <w:spacing w:after="200" w:line="360" w:lineRule="auto"/>
        <w:ind w:left="709" w:hanging="709"/>
        <w:jc w:val="both"/>
        <w:rPr>
          <w:rFonts w:ascii="Arial" w:eastAsia="Calibri" w:hAnsi="Arial" w:cs="Arial"/>
          <w:b/>
          <w:sz w:val="21"/>
          <w:szCs w:val="21"/>
          <w:u w:val="single"/>
          <w:lang w:val="en-US"/>
        </w:rPr>
      </w:pPr>
      <w:r w:rsidRPr="004A1BCE">
        <w:rPr>
          <w:rFonts w:ascii="Arial" w:eastAsia="Calibri" w:hAnsi="Arial" w:cs="Arial"/>
          <w:b/>
          <w:sz w:val="21"/>
          <w:szCs w:val="21"/>
          <w:u w:val="single"/>
          <w:lang w:val="en-US"/>
        </w:rPr>
        <w:t>The Behaviour Log</w:t>
      </w:r>
      <w:r w:rsidRPr="004A1BCE">
        <w:rPr>
          <w:rFonts w:ascii="Arial" w:eastAsia="Calibri" w:hAnsi="Arial" w:cs="Arial"/>
          <w:b/>
          <w:sz w:val="21"/>
          <w:szCs w:val="21"/>
          <w:lang w:val="en-US"/>
        </w:rPr>
        <w:t xml:space="preserve"> – </w:t>
      </w:r>
      <w:r w:rsidR="00F6152E" w:rsidRPr="004A1BCE">
        <w:rPr>
          <w:rFonts w:ascii="Arial" w:eastAsia="Calibri" w:hAnsi="Arial" w:cs="Arial"/>
          <w:sz w:val="21"/>
          <w:szCs w:val="21"/>
          <w:lang w:val="en-US"/>
        </w:rPr>
        <w:t>The Headt</w:t>
      </w:r>
      <w:r w:rsidRPr="004A1BCE">
        <w:rPr>
          <w:rFonts w:ascii="Arial" w:eastAsia="Calibri" w:hAnsi="Arial" w:cs="Arial"/>
          <w:sz w:val="21"/>
          <w:szCs w:val="21"/>
          <w:lang w:val="en-US"/>
        </w:rPr>
        <w:t>eacher records information on written warnings.</w:t>
      </w:r>
    </w:p>
    <w:p w14:paraId="43F6E0F7" w14:textId="77777777" w:rsidR="00933769" w:rsidRPr="004A1BCE" w:rsidRDefault="00933769" w:rsidP="00EC1CA5">
      <w:pPr>
        <w:numPr>
          <w:ilvl w:val="0"/>
          <w:numId w:val="5"/>
        </w:numPr>
        <w:autoSpaceDE w:val="0"/>
        <w:autoSpaceDN w:val="0"/>
        <w:adjustRightInd w:val="0"/>
        <w:spacing w:after="200" w:line="360" w:lineRule="auto"/>
        <w:ind w:left="709" w:hanging="709"/>
        <w:jc w:val="both"/>
        <w:rPr>
          <w:rFonts w:ascii="Arial" w:eastAsia="Calibri" w:hAnsi="Arial" w:cs="Arial"/>
          <w:sz w:val="21"/>
          <w:szCs w:val="21"/>
          <w:lang w:val="en-US"/>
        </w:rPr>
      </w:pPr>
      <w:r w:rsidRPr="004A1BCE">
        <w:rPr>
          <w:rFonts w:ascii="Arial" w:eastAsia="Calibri" w:hAnsi="Arial" w:cs="Arial"/>
          <w:b/>
          <w:sz w:val="21"/>
          <w:szCs w:val="21"/>
          <w:u w:val="single"/>
          <w:lang w:val="en-US"/>
        </w:rPr>
        <w:t>Compliance Training</w:t>
      </w:r>
      <w:r w:rsidRPr="004A1BCE">
        <w:rPr>
          <w:rFonts w:ascii="Arial" w:eastAsia="Calibri" w:hAnsi="Arial" w:cs="Arial"/>
          <w:sz w:val="21"/>
          <w:szCs w:val="21"/>
          <w:lang w:val="en-US"/>
        </w:rPr>
        <w:t xml:space="preserve"> - </w:t>
      </w:r>
      <w:r w:rsidR="0097789E" w:rsidRPr="004A1BCE">
        <w:rPr>
          <w:rFonts w:ascii="Arial" w:eastAsia="Calibri" w:hAnsi="Arial" w:cs="Arial"/>
          <w:sz w:val="21"/>
          <w:szCs w:val="21"/>
          <w:lang w:val="en-US"/>
        </w:rPr>
        <w:t>i.e.,</w:t>
      </w:r>
      <w:r w:rsidRPr="004A1BCE">
        <w:rPr>
          <w:rFonts w:ascii="Arial" w:eastAsia="Calibri" w:hAnsi="Arial" w:cs="Arial"/>
          <w:sz w:val="21"/>
          <w:szCs w:val="21"/>
          <w:lang w:val="en-US"/>
        </w:rPr>
        <w:t xml:space="preserve"> provide practice in following instructions in settings where praise can be given. Use of games - Follow My Leader, Simon Says, etc.</w:t>
      </w:r>
    </w:p>
    <w:p w14:paraId="08DB36E8" w14:textId="77777777" w:rsidR="00933769" w:rsidRPr="004A1BCE" w:rsidRDefault="00933769" w:rsidP="00EC1CA5">
      <w:pPr>
        <w:numPr>
          <w:ilvl w:val="0"/>
          <w:numId w:val="5"/>
        </w:numPr>
        <w:autoSpaceDE w:val="0"/>
        <w:autoSpaceDN w:val="0"/>
        <w:adjustRightInd w:val="0"/>
        <w:spacing w:after="200" w:line="360" w:lineRule="auto"/>
        <w:ind w:left="709" w:hanging="709"/>
        <w:jc w:val="both"/>
        <w:rPr>
          <w:rFonts w:ascii="Arial" w:eastAsia="Calibri" w:hAnsi="Arial" w:cs="Arial"/>
          <w:sz w:val="21"/>
          <w:szCs w:val="21"/>
          <w:lang w:val="en-US"/>
        </w:rPr>
      </w:pPr>
      <w:r w:rsidRPr="004A1BCE">
        <w:rPr>
          <w:rFonts w:ascii="Arial" w:eastAsia="Calibri" w:hAnsi="Arial" w:cs="Arial"/>
          <w:b/>
          <w:sz w:val="21"/>
          <w:szCs w:val="21"/>
          <w:u w:val="single"/>
          <w:lang w:val="en-US"/>
        </w:rPr>
        <w:t>Modelling</w:t>
      </w:r>
      <w:r w:rsidRPr="004A1BCE">
        <w:rPr>
          <w:rFonts w:ascii="Arial" w:eastAsia="Calibri" w:hAnsi="Arial" w:cs="Arial"/>
          <w:sz w:val="21"/>
          <w:szCs w:val="21"/>
          <w:lang w:val="en-US"/>
        </w:rPr>
        <w:t xml:space="preserve"> </w:t>
      </w:r>
      <w:r w:rsidR="0097789E" w:rsidRPr="004A1BCE">
        <w:rPr>
          <w:rFonts w:ascii="Arial" w:eastAsia="Calibri" w:hAnsi="Arial" w:cs="Arial"/>
          <w:sz w:val="21"/>
          <w:szCs w:val="21"/>
          <w:lang w:val="en-US"/>
        </w:rPr>
        <w:t>i.e.,</w:t>
      </w:r>
      <w:r w:rsidRPr="004A1BCE">
        <w:rPr>
          <w:rFonts w:ascii="Arial" w:eastAsia="Calibri" w:hAnsi="Arial" w:cs="Arial"/>
          <w:sz w:val="21"/>
          <w:szCs w:val="21"/>
          <w:lang w:val="en-US"/>
        </w:rPr>
        <w:t xml:space="preserve"> indicate role models displaying appropriate behaviour. Adults to be good role models.</w:t>
      </w:r>
    </w:p>
    <w:p w14:paraId="1D1CE0A5" w14:textId="77777777" w:rsidR="00933769" w:rsidRPr="004A1BCE" w:rsidRDefault="00933769" w:rsidP="00EC1CA5">
      <w:pPr>
        <w:numPr>
          <w:ilvl w:val="0"/>
          <w:numId w:val="5"/>
        </w:numPr>
        <w:autoSpaceDE w:val="0"/>
        <w:autoSpaceDN w:val="0"/>
        <w:adjustRightInd w:val="0"/>
        <w:spacing w:after="200" w:line="360" w:lineRule="auto"/>
        <w:ind w:left="709" w:hanging="709"/>
        <w:jc w:val="both"/>
        <w:rPr>
          <w:rFonts w:ascii="Arial" w:eastAsia="Calibri" w:hAnsi="Arial" w:cs="Arial"/>
          <w:sz w:val="21"/>
          <w:szCs w:val="21"/>
          <w:lang w:val="en-US"/>
        </w:rPr>
      </w:pPr>
      <w:r w:rsidRPr="004A1BCE">
        <w:rPr>
          <w:rFonts w:ascii="Arial" w:eastAsia="Calibri" w:hAnsi="Arial" w:cs="Arial"/>
          <w:b/>
          <w:sz w:val="21"/>
          <w:szCs w:val="21"/>
          <w:u w:val="single"/>
          <w:lang w:val="en-US"/>
        </w:rPr>
        <w:t>Distraction</w:t>
      </w:r>
      <w:r w:rsidRPr="004A1BCE">
        <w:rPr>
          <w:rFonts w:ascii="Arial" w:eastAsia="Calibri" w:hAnsi="Arial" w:cs="Arial"/>
          <w:sz w:val="21"/>
          <w:szCs w:val="21"/>
          <w:lang w:val="en-US"/>
        </w:rPr>
        <w:t xml:space="preserve"> </w:t>
      </w:r>
      <w:r w:rsidR="0097789E" w:rsidRPr="004A1BCE">
        <w:rPr>
          <w:rFonts w:ascii="Arial" w:eastAsia="Calibri" w:hAnsi="Arial" w:cs="Arial"/>
          <w:sz w:val="21"/>
          <w:szCs w:val="21"/>
          <w:lang w:val="en-US"/>
        </w:rPr>
        <w:t>i.e.,</w:t>
      </w:r>
      <w:r w:rsidRPr="004A1BCE">
        <w:rPr>
          <w:rFonts w:ascii="Arial" w:eastAsia="Calibri" w:hAnsi="Arial" w:cs="Arial"/>
          <w:sz w:val="21"/>
          <w:szCs w:val="21"/>
          <w:lang w:val="en-US"/>
        </w:rPr>
        <w:t xml:space="preserve"> if a difficult situation is likely to develop distracting the child's attention, </w:t>
      </w:r>
      <w:r w:rsidR="0097789E" w:rsidRPr="004A1BCE">
        <w:rPr>
          <w:rFonts w:ascii="Arial" w:eastAsia="Calibri" w:hAnsi="Arial" w:cs="Arial"/>
          <w:sz w:val="21"/>
          <w:szCs w:val="21"/>
          <w:lang w:val="en-US"/>
        </w:rPr>
        <w:t>e.g.,</w:t>
      </w:r>
      <w:r w:rsidRPr="004A1BCE">
        <w:rPr>
          <w:rFonts w:ascii="Arial" w:eastAsia="Calibri" w:hAnsi="Arial" w:cs="Arial"/>
          <w:sz w:val="21"/>
          <w:szCs w:val="21"/>
          <w:lang w:val="en-US"/>
        </w:rPr>
        <w:t xml:space="preserve"> give a specific task, send a message, etc.</w:t>
      </w:r>
    </w:p>
    <w:p w14:paraId="43FED70B" w14:textId="77777777" w:rsidR="00933769" w:rsidRPr="004A1BCE" w:rsidRDefault="00933769" w:rsidP="00EC1CA5">
      <w:pPr>
        <w:numPr>
          <w:ilvl w:val="0"/>
          <w:numId w:val="5"/>
        </w:numPr>
        <w:autoSpaceDE w:val="0"/>
        <w:autoSpaceDN w:val="0"/>
        <w:adjustRightInd w:val="0"/>
        <w:spacing w:after="200" w:line="360" w:lineRule="auto"/>
        <w:ind w:left="709" w:hanging="709"/>
        <w:jc w:val="both"/>
        <w:rPr>
          <w:rFonts w:ascii="Arial" w:eastAsia="Calibri" w:hAnsi="Arial" w:cs="Arial"/>
          <w:sz w:val="21"/>
          <w:szCs w:val="21"/>
          <w:lang w:val="en-US"/>
        </w:rPr>
      </w:pPr>
      <w:r w:rsidRPr="004A1BCE">
        <w:rPr>
          <w:rFonts w:ascii="Arial" w:eastAsia="Calibri" w:hAnsi="Arial" w:cs="Arial"/>
          <w:b/>
          <w:sz w:val="21"/>
          <w:szCs w:val="21"/>
          <w:u w:val="single"/>
          <w:lang w:val="en-US"/>
        </w:rPr>
        <w:t xml:space="preserve">Time Out </w:t>
      </w:r>
      <w:r w:rsidR="00253D17" w:rsidRPr="004A1BCE">
        <w:rPr>
          <w:rFonts w:ascii="Arial" w:eastAsia="Calibri" w:hAnsi="Arial" w:cs="Arial"/>
          <w:b/>
          <w:sz w:val="21"/>
          <w:szCs w:val="21"/>
          <w:u w:val="single"/>
          <w:lang w:val="en-US"/>
        </w:rPr>
        <w:t>(internal exclusion)</w:t>
      </w:r>
      <w:r w:rsidRPr="004A1BCE">
        <w:rPr>
          <w:rFonts w:ascii="Arial" w:eastAsia="Calibri" w:hAnsi="Arial" w:cs="Arial"/>
          <w:sz w:val="21"/>
          <w:szCs w:val="21"/>
          <w:lang w:val="en-US"/>
        </w:rPr>
        <w:t xml:space="preserve"> </w:t>
      </w:r>
      <w:r w:rsidR="0097789E" w:rsidRPr="004A1BCE">
        <w:rPr>
          <w:rFonts w:ascii="Arial" w:eastAsia="Calibri" w:hAnsi="Arial" w:cs="Arial"/>
          <w:sz w:val="21"/>
          <w:szCs w:val="21"/>
          <w:lang w:val="en-US"/>
        </w:rPr>
        <w:t>i.e.,</w:t>
      </w:r>
      <w:r w:rsidRPr="004A1BCE">
        <w:rPr>
          <w:rFonts w:ascii="Arial" w:eastAsia="Calibri" w:hAnsi="Arial" w:cs="Arial"/>
          <w:sz w:val="21"/>
          <w:szCs w:val="21"/>
          <w:lang w:val="en-US"/>
        </w:rPr>
        <w:t xml:space="preserve"> pupils given ‘time out’ – an opportunity to work under supervision but away from the classroom situation or a period of reflection, standing alone on the playground during playtime within sight of the teacher or supervisor.</w:t>
      </w:r>
    </w:p>
    <w:p w14:paraId="54D5B64F" w14:textId="77777777" w:rsidR="00B6144E" w:rsidRPr="004A1BCE" w:rsidRDefault="00187058" w:rsidP="00B777BC">
      <w:pPr>
        <w:pStyle w:val="BodyText3"/>
        <w:spacing w:line="360" w:lineRule="auto"/>
        <w:jc w:val="both"/>
        <w:rPr>
          <w:rFonts w:ascii="Arial" w:hAnsi="Arial" w:cs="Arial"/>
          <w:b/>
          <w:i/>
          <w:sz w:val="21"/>
          <w:szCs w:val="21"/>
        </w:rPr>
      </w:pPr>
      <w:r w:rsidRPr="004A1BCE">
        <w:rPr>
          <w:rFonts w:ascii="Arial" w:hAnsi="Arial" w:cs="Arial"/>
          <w:b/>
          <w:i/>
          <w:sz w:val="21"/>
          <w:szCs w:val="21"/>
        </w:rPr>
        <w:t xml:space="preserve">Positive </w:t>
      </w:r>
      <w:r w:rsidR="00B6144E" w:rsidRPr="004A1BCE">
        <w:rPr>
          <w:rFonts w:ascii="Arial" w:hAnsi="Arial" w:cs="Arial"/>
          <w:b/>
          <w:i/>
          <w:sz w:val="21"/>
          <w:szCs w:val="21"/>
        </w:rPr>
        <w:t>Rewards</w:t>
      </w:r>
    </w:p>
    <w:p w14:paraId="62C8BE6B" w14:textId="77777777" w:rsidR="00B6144E" w:rsidRPr="004A1BCE" w:rsidRDefault="00B6144E" w:rsidP="00B777BC">
      <w:pPr>
        <w:autoSpaceDE w:val="0"/>
        <w:autoSpaceDN w:val="0"/>
        <w:adjustRightInd w:val="0"/>
        <w:spacing w:line="360" w:lineRule="auto"/>
        <w:jc w:val="both"/>
        <w:rPr>
          <w:rFonts w:ascii="Arial" w:eastAsia="Calibri" w:hAnsi="Arial" w:cs="Arial"/>
          <w:sz w:val="21"/>
          <w:szCs w:val="21"/>
          <w:lang w:val="en-US"/>
        </w:rPr>
      </w:pPr>
      <w:r w:rsidRPr="004A1BCE">
        <w:rPr>
          <w:rFonts w:ascii="Arial" w:eastAsia="Calibri" w:hAnsi="Arial" w:cs="Arial"/>
          <w:sz w:val="21"/>
          <w:szCs w:val="21"/>
          <w:lang w:val="en-US"/>
        </w:rPr>
        <w:t xml:space="preserve">We </w:t>
      </w:r>
      <w:r w:rsidR="00B34E8D" w:rsidRPr="004A1BCE">
        <w:rPr>
          <w:rFonts w:ascii="Arial" w:eastAsia="Calibri" w:hAnsi="Arial" w:cs="Arial"/>
          <w:sz w:val="21"/>
          <w:szCs w:val="21"/>
          <w:lang w:val="en-US"/>
        </w:rPr>
        <w:t xml:space="preserve">operate a positive </w:t>
      </w:r>
      <w:r w:rsidR="00253D17" w:rsidRPr="004A1BCE">
        <w:rPr>
          <w:rFonts w:ascii="Arial" w:eastAsia="Calibri" w:hAnsi="Arial" w:cs="Arial"/>
          <w:sz w:val="21"/>
          <w:szCs w:val="21"/>
          <w:lang w:val="en-US"/>
        </w:rPr>
        <w:t>behavior</w:t>
      </w:r>
      <w:r w:rsidR="00B34E8D" w:rsidRPr="004A1BCE">
        <w:rPr>
          <w:rFonts w:ascii="Arial" w:eastAsia="Calibri" w:hAnsi="Arial" w:cs="Arial"/>
          <w:sz w:val="21"/>
          <w:szCs w:val="21"/>
          <w:lang w:val="en-US"/>
        </w:rPr>
        <w:t xml:space="preserve"> for learning approach at St George’s where we </w:t>
      </w:r>
      <w:r w:rsidRPr="004A1BCE">
        <w:rPr>
          <w:rFonts w:ascii="Arial" w:eastAsia="Calibri" w:hAnsi="Arial" w:cs="Arial"/>
          <w:sz w:val="21"/>
          <w:szCs w:val="21"/>
          <w:lang w:val="en-US"/>
        </w:rPr>
        <w:t xml:space="preserve">aim to reward positive rather than </w:t>
      </w:r>
      <w:r w:rsidR="00253D17" w:rsidRPr="004A1BCE">
        <w:rPr>
          <w:rFonts w:ascii="Arial" w:eastAsia="Calibri" w:hAnsi="Arial" w:cs="Arial"/>
          <w:sz w:val="21"/>
          <w:szCs w:val="21"/>
          <w:lang w:val="en-US"/>
        </w:rPr>
        <w:t>emphasize</w:t>
      </w:r>
      <w:r w:rsidRPr="004A1BCE">
        <w:rPr>
          <w:rFonts w:ascii="Arial" w:eastAsia="Calibri" w:hAnsi="Arial" w:cs="Arial"/>
          <w:sz w:val="21"/>
          <w:szCs w:val="21"/>
          <w:lang w:val="en-US"/>
        </w:rPr>
        <w:t xml:space="preserve"> negative attitudes to </w:t>
      </w:r>
      <w:r w:rsidR="00253D17" w:rsidRPr="004A1BCE">
        <w:rPr>
          <w:rFonts w:ascii="Arial" w:eastAsia="Calibri" w:hAnsi="Arial" w:cs="Arial"/>
          <w:sz w:val="21"/>
          <w:szCs w:val="21"/>
          <w:lang w:val="en-US"/>
        </w:rPr>
        <w:t>behavior</w:t>
      </w:r>
      <w:r w:rsidRPr="004A1BCE">
        <w:rPr>
          <w:rFonts w:ascii="Arial" w:eastAsia="Calibri" w:hAnsi="Arial" w:cs="Arial"/>
          <w:sz w:val="21"/>
          <w:szCs w:val="21"/>
          <w:lang w:val="en-US"/>
        </w:rPr>
        <w:t xml:space="preserve"> and work. It is important to keep this philosophy in perspective. </w:t>
      </w:r>
      <w:r w:rsidRPr="004A1BCE">
        <w:rPr>
          <w:rFonts w:ascii="Arial" w:eastAsia="Calibri" w:hAnsi="Arial" w:cs="Arial"/>
          <w:b/>
          <w:sz w:val="21"/>
          <w:szCs w:val="21"/>
          <w:u w:val="single"/>
          <w:lang w:val="en-US"/>
        </w:rPr>
        <w:t xml:space="preserve">For the majority of children this approach will work, </w:t>
      </w:r>
      <w:r w:rsidR="00B34E8D" w:rsidRPr="004A1BCE">
        <w:rPr>
          <w:rFonts w:ascii="Arial" w:eastAsia="Calibri" w:hAnsi="Arial" w:cs="Arial"/>
          <w:b/>
          <w:sz w:val="21"/>
          <w:szCs w:val="21"/>
          <w:u w:val="single"/>
          <w:lang w:val="en-US"/>
        </w:rPr>
        <w:t xml:space="preserve">consequences and </w:t>
      </w:r>
      <w:r w:rsidRPr="004A1BCE">
        <w:rPr>
          <w:rFonts w:ascii="Arial" w:eastAsia="Calibri" w:hAnsi="Arial" w:cs="Arial"/>
          <w:b/>
          <w:sz w:val="21"/>
          <w:szCs w:val="21"/>
          <w:u w:val="single"/>
          <w:lang w:val="en-US"/>
        </w:rPr>
        <w:t>sanctions should be needed only for a minority of children.</w:t>
      </w:r>
    </w:p>
    <w:p w14:paraId="1299C43A" w14:textId="77777777" w:rsidR="00B6144E" w:rsidRPr="004A1BCE" w:rsidRDefault="00B6144E" w:rsidP="00B777BC">
      <w:pPr>
        <w:autoSpaceDE w:val="0"/>
        <w:autoSpaceDN w:val="0"/>
        <w:adjustRightInd w:val="0"/>
        <w:spacing w:line="360" w:lineRule="auto"/>
        <w:jc w:val="both"/>
        <w:rPr>
          <w:rFonts w:ascii="Arial" w:eastAsia="Calibri" w:hAnsi="Arial" w:cs="Arial"/>
          <w:sz w:val="21"/>
          <w:szCs w:val="21"/>
          <w:lang w:val="en-US"/>
        </w:rPr>
      </w:pPr>
    </w:p>
    <w:p w14:paraId="155A2B6A" w14:textId="77777777" w:rsidR="00B6144E" w:rsidRPr="004A1BCE" w:rsidRDefault="00B6144E" w:rsidP="00B777BC">
      <w:pPr>
        <w:autoSpaceDE w:val="0"/>
        <w:autoSpaceDN w:val="0"/>
        <w:adjustRightInd w:val="0"/>
        <w:spacing w:line="360" w:lineRule="auto"/>
        <w:jc w:val="both"/>
        <w:rPr>
          <w:rFonts w:ascii="Arial" w:eastAsia="Calibri" w:hAnsi="Arial" w:cs="Arial"/>
          <w:sz w:val="21"/>
          <w:szCs w:val="21"/>
          <w:lang w:val="en-US"/>
        </w:rPr>
      </w:pPr>
      <w:r w:rsidRPr="004A1BCE">
        <w:rPr>
          <w:rFonts w:ascii="Arial" w:eastAsia="Calibri" w:hAnsi="Arial" w:cs="Arial"/>
          <w:sz w:val="21"/>
          <w:szCs w:val="21"/>
          <w:lang w:val="en-US"/>
        </w:rPr>
        <w:t xml:space="preserve">It is essential that the main focus for rewards and sanctions should be within the classroom, extending to Senior Management where </w:t>
      </w:r>
      <w:r w:rsidR="00B34E8D" w:rsidRPr="004A1BCE">
        <w:rPr>
          <w:rFonts w:ascii="Arial" w:eastAsia="Calibri" w:hAnsi="Arial" w:cs="Arial"/>
          <w:sz w:val="21"/>
          <w:szCs w:val="21"/>
          <w:lang w:val="en-US"/>
        </w:rPr>
        <w:t>appropriate.</w:t>
      </w:r>
      <w:r w:rsidRPr="004A1BCE">
        <w:rPr>
          <w:rFonts w:ascii="Arial" w:eastAsia="Calibri" w:hAnsi="Arial" w:cs="Arial"/>
          <w:sz w:val="21"/>
          <w:szCs w:val="21"/>
          <w:lang w:val="en-US"/>
        </w:rPr>
        <w:t xml:space="preserve"> They should be applied in a fair and consistent manner with appropriate parental involvement.</w:t>
      </w:r>
    </w:p>
    <w:p w14:paraId="51C895DA" w14:textId="77777777" w:rsidR="00B6144E" w:rsidRPr="004A1BCE" w:rsidRDefault="00B34E8D" w:rsidP="00B777BC">
      <w:pPr>
        <w:numPr>
          <w:ilvl w:val="0"/>
          <w:numId w:val="2"/>
        </w:numPr>
        <w:spacing w:line="360" w:lineRule="auto"/>
        <w:ind w:hanging="720"/>
        <w:jc w:val="both"/>
        <w:rPr>
          <w:rFonts w:ascii="Arial" w:hAnsi="Arial" w:cs="Arial"/>
          <w:sz w:val="21"/>
          <w:szCs w:val="21"/>
        </w:rPr>
      </w:pPr>
      <w:r w:rsidRPr="004A1BCE">
        <w:rPr>
          <w:rFonts w:ascii="Arial" w:hAnsi="Arial" w:cs="Arial"/>
          <w:sz w:val="21"/>
          <w:szCs w:val="21"/>
        </w:rPr>
        <w:t>Ongoing c</w:t>
      </w:r>
      <w:r w:rsidR="00B6144E" w:rsidRPr="004A1BCE">
        <w:rPr>
          <w:rFonts w:ascii="Arial" w:hAnsi="Arial" w:cs="Arial"/>
          <w:sz w:val="21"/>
          <w:szCs w:val="21"/>
        </w:rPr>
        <w:t>lass/group or individual incentives: cubes in jar</w:t>
      </w:r>
      <w:r w:rsidRPr="004A1BCE">
        <w:rPr>
          <w:rFonts w:ascii="Arial" w:hAnsi="Arial" w:cs="Arial"/>
          <w:sz w:val="21"/>
          <w:szCs w:val="21"/>
        </w:rPr>
        <w:t xml:space="preserve"> leading to a full cube jar afternoon for the whole class</w:t>
      </w:r>
    </w:p>
    <w:p w14:paraId="03F8E272" w14:textId="77777777" w:rsidR="00B6144E" w:rsidRPr="004A1BCE" w:rsidRDefault="00B34E8D" w:rsidP="00B777BC">
      <w:pPr>
        <w:numPr>
          <w:ilvl w:val="0"/>
          <w:numId w:val="2"/>
        </w:numPr>
        <w:spacing w:line="360" w:lineRule="auto"/>
        <w:ind w:hanging="720"/>
        <w:jc w:val="both"/>
        <w:rPr>
          <w:rFonts w:ascii="Arial" w:hAnsi="Arial" w:cs="Arial"/>
          <w:sz w:val="21"/>
          <w:szCs w:val="21"/>
        </w:rPr>
      </w:pPr>
      <w:r w:rsidRPr="004A1BCE">
        <w:rPr>
          <w:rFonts w:ascii="Arial" w:hAnsi="Arial" w:cs="Arial"/>
          <w:sz w:val="21"/>
          <w:szCs w:val="21"/>
        </w:rPr>
        <w:t xml:space="preserve">Weekly </w:t>
      </w:r>
      <w:r w:rsidR="00B6144E" w:rsidRPr="004A1BCE">
        <w:rPr>
          <w:rFonts w:ascii="Arial" w:hAnsi="Arial" w:cs="Arial"/>
          <w:sz w:val="21"/>
          <w:szCs w:val="21"/>
        </w:rPr>
        <w:t>Headteacher’s Awards for significant achievements</w:t>
      </w:r>
    </w:p>
    <w:p w14:paraId="7148824E" w14:textId="77777777" w:rsidR="00B6144E" w:rsidRPr="004A1BCE" w:rsidRDefault="00B34E8D" w:rsidP="00B777BC">
      <w:pPr>
        <w:numPr>
          <w:ilvl w:val="0"/>
          <w:numId w:val="2"/>
        </w:numPr>
        <w:spacing w:line="360" w:lineRule="auto"/>
        <w:ind w:hanging="720"/>
        <w:jc w:val="both"/>
        <w:rPr>
          <w:rFonts w:ascii="Arial" w:hAnsi="Arial" w:cs="Arial"/>
          <w:sz w:val="21"/>
          <w:szCs w:val="21"/>
        </w:rPr>
      </w:pPr>
      <w:r w:rsidRPr="004A1BCE">
        <w:rPr>
          <w:rFonts w:ascii="Arial" w:hAnsi="Arial" w:cs="Arial"/>
          <w:sz w:val="21"/>
          <w:szCs w:val="21"/>
        </w:rPr>
        <w:t>Weekly</w:t>
      </w:r>
      <w:r w:rsidR="00B6144E" w:rsidRPr="004A1BCE">
        <w:rPr>
          <w:rFonts w:ascii="Arial" w:hAnsi="Arial" w:cs="Arial"/>
          <w:sz w:val="21"/>
          <w:szCs w:val="21"/>
        </w:rPr>
        <w:t xml:space="preserve"> Awards for displays of Gospel Values </w:t>
      </w:r>
    </w:p>
    <w:p w14:paraId="335ADC76" w14:textId="77777777" w:rsidR="00B6144E" w:rsidRPr="004A1BCE" w:rsidRDefault="00B6144E" w:rsidP="00B777BC">
      <w:pPr>
        <w:numPr>
          <w:ilvl w:val="0"/>
          <w:numId w:val="2"/>
        </w:numPr>
        <w:spacing w:line="360" w:lineRule="auto"/>
        <w:ind w:hanging="720"/>
        <w:jc w:val="both"/>
        <w:rPr>
          <w:rFonts w:ascii="Arial" w:hAnsi="Arial" w:cs="Arial"/>
          <w:sz w:val="21"/>
          <w:szCs w:val="21"/>
        </w:rPr>
      </w:pPr>
      <w:r w:rsidRPr="004A1BCE">
        <w:rPr>
          <w:rFonts w:ascii="Arial" w:hAnsi="Arial" w:cs="Arial"/>
          <w:sz w:val="21"/>
          <w:szCs w:val="21"/>
        </w:rPr>
        <w:t>Green awards (greenies) for everyday achievements which we want the parents to be aware of (10 green awards will result a postcard being sent home to ensure the parents/carers know). There will be an individual chart kept in each classroom. Green awards can be given by all staff across the school and can be given to any children from Nursery to Y6</w:t>
      </w:r>
    </w:p>
    <w:p w14:paraId="4A7142D4" w14:textId="77777777" w:rsidR="00B6144E" w:rsidRPr="004A1BCE" w:rsidRDefault="00B6144E" w:rsidP="00B777BC">
      <w:pPr>
        <w:numPr>
          <w:ilvl w:val="0"/>
          <w:numId w:val="2"/>
        </w:numPr>
        <w:spacing w:line="360" w:lineRule="auto"/>
        <w:ind w:hanging="720"/>
        <w:jc w:val="both"/>
        <w:rPr>
          <w:rFonts w:ascii="Arial" w:hAnsi="Arial" w:cs="Arial"/>
          <w:sz w:val="21"/>
          <w:szCs w:val="21"/>
        </w:rPr>
      </w:pPr>
      <w:r w:rsidRPr="004A1BCE">
        <w:rPr>
          <w:rFonts w:ascii="Arial" w:hAnsi="Arial" w:cs="Arial"/>
          <w:sz w:val="21"/>
          <w:szCs w:val="21"/>
        </w:rPr>
        <w:t>Golden Time is a whole class reward for work during the week. It will last for half an hour at the end of the week</w:t>
      </w:r>
      <w:r w:rsidR="00B34E8D" w:rsidRPr="004A1BCE">
        <w:rPr>
          <w:rFonts w:ascii="Arial" w:hAnsi="Arial" w:cs="Arial"/>
          <w:sz w:val="21"/>
          <w:szCs w:val="21"/>
        </w:rPr>
        <w:t xml:space="preserve"> and is given to all children as an incentive at the beginning of the week</w:t>
      </w:r>
      <w:r w:rsidRPr="004A1BCE">
        <w:rPr>
          <w:rFonts w:ascii="Arial" w:hAnsi="Arial" w:cs="Arial"/>
          <w:sz w:val="21"/>
          <w:szCs w:val="21"/>
        </w:rPr>
        <w:t xml:space="preserve">. </w:t>
      </w:r>
    </w:p>
    <w:p w14:paraId="4DDBEF00" w14:textId="77777777" w:rsidR="00B6144E" w:rsidRPr="004A1BCE" w:rsidRDefault="00B6144E" w:rsidP="00B777BC">
      <w:pPr>
        <w:spacing w:line="360" w:lineRule="auto"/>
        <w:jc w:val="both"/>
        <w:rPr>
          <w:rFonts w:ascii="Arial" w:hAnsi="Arial" w:cs="Arial"/>
          <w:b/>
          <w:i/>
          <w:sz w:val="21"/>
          <w:szCs w:val="21"/>
        </w:rPr>
      </w:pPr>
    </w:p>
    <w:p w14:paraId="72F098BF" w14:textId="77777777" w:rsidR="00B6144E" w:rsidRPr="004A1BCE" w:rsidRDefault="00B34E8D" w:rsidP="00B777BC">
      <w:pPr>
        <w:spacing w:line="360" w:lineRule="auto"/>
        <w:jc w:val="both"/>
        <w:rPr>
          <w:rFonts w:ascii="Arial" w:hAnsi="Arial" w:cs="Arial"/>
          <w:b/>
          <w:i/>
          <w:sz w:val="21"/>
          <w:szCs w:val="21"/>
        </w:rPr>
      </w:pPr>
      <w:r w:rsidRPr="004A1BCE">
        <w:rPr>
          <w:rFonts w:ascii="Arial" w:hAnsi="Arial" w:cs="Arial"/>
          <w:b/>
          <w:i/>
          <w:sz w:val="21"/>
          <w:szCs w:val="21"/>
        </w:rPr>
        <w:lastRenderedPageBreak/>
        <w:t xml:space="preserve">More information about </w:t>
      </w:r>
      <w:r w:rsidR="00B6144E" w:rsidRPr="004A1BCE">
        <w:rPr>
          <w:rFonts w:ascii="Arial" w:hAnsi="Arial" w:cs="Arial"/>
          <w:b/>
          <w:i/>
          <w:sz w:val="21"/>
          <w:szCs w:val="21"/>
        </w:rPr>
        <w:t>Golden Time</w:t>
      </w:r>
    </w:p>
    <w:p w14:paraId="35C199D8" w14:textId="77777777" w:rsidR="00B6144E" w:rsidRPr="004A1BCE" w:rsidRDefault="00B6144E" w:rsidP="00B777BC">
      <w:pPr>
        <w:pStyle w:val="BodyText"/>
        <w:spacing w:line="360" w:lineRule="auto"/>
        <w:rPr>
          <w:rFonts w:ascii="Arial" w:hAnsi="Arial" w:cs="Arial"/>
          <w:sz w:val="21"/>
          <w:szCs w:val="21"/>
        </w:rPr>
      </w:pPr>
      <w:r w:rsidRPr="004A1BCE">
        <w:rPr>
          <w:rFonts w:ascii="Arial" w:hAnsi="Arial" w:cs="Arial"/>
          <w:sz w:val="21"/>
          <w:szCs w:val="21"/>
        </w:rPr>
        <w:t xml:space="preserve">This is a reward for the whole class, which may be tailored to suit individuals within a class and allows sanctions to be applied to an individual child without discouraging other children.  </w:t>
      </w:r>
    </w:p>
    <w:p w14:paraId="465FCCCF" w14:textId="77777777" w:rsidR="00B6144E" w:rsidRPr="004A1BCE" w:rsidRDefault="00B6144E" w:rsidP="00EC1CA5">
      <w:pPr>
        <w:pStyle w:val="BodyText"/>
        <w:numPr>
          <w:ilvl w:val="0"/>
          <w:numId w:val="22"/>
        </w:numPr>
        <w:spacing w:line="360" w:lineRule="auto"/>
        <w:rPr>
          <w:rFonts w:ascii="Arial" w:hAnsi="Arial" w:cs="Arial"/>
          <w:b/>
          <w:i/>
          <w:sz w:val="21"/>
          <w:szCs w:val="21"/>
        </w:rPr>
      </w:pPr>
      <w:r w:rsidRPr="004A1BCE">
        <w:rPr>
          <w:rFonts w:ascii="Arial" w:hAnsi="Arial" w:cs="Arial"/>
          <w:sz w:val="21"/>
          <w:szCs w:val="21"/>
        </w:rPr>
        <w:t xml:space="preserve">At the beginning of each term, each class teacher will negotiate a set of Golden Time activities with the children </w:t>
      </w:r>
      <w:r w:rsidR="00253D17" w:rsidRPr="004A1BCE">
        <w:rPr>
          <w:rFonts w:ascii="Arial" w:hAnsi="Arial" w:cs="Arial"/>
          <w:sz w:val="21"/>
          <w:szCs w:val="21"/>
        </w:rPr>
        <w:t>e.g.,</w:t>
      </w:r>
      <w:r w:rsidRPr="004A1BCE">
        <w:rPr>
          <w:rFonts w:ascii="Arial" w:hAnsi="Arial" w:cs="Arial"/>
          <w:sz w:val="21"/>
          <w:szCs w:val="21"/>
        </w:rPr>
        <w:t xml:space="preserve"> a favourite computer program, construction kits, art materials, additional play time etc. </w:t>
      </w:r>
    </w:p>
    <w:p w14:paraId="02051A53" w14:textId="77777777" w:rsidR="00B6144E" w:rsidRPr="004A1BCE" w:rsidRDefault="00B6144E" w:rsidP="00EC1CA5">
      <w:pPr>
        <w:pStyle w:val="BodyText"/>
        <w:numPr>
          <w:ilvl w:val="0"/>
          <w:numId w:val="22"/>
        </w:numPr>
        <w:spacing w:line="360" w:lineRule="auto"/>
        <w:rPr>
          <w:rFonts w:ascii="Arial" w:hAnsi="Arial" w:cs="Arial"/>
          <w:b/>
          <w:i/>
          <w:sz w:val="21"/>
          <w:szCs w:val="21"/>
        </w:rPr>
      </w:pPr>
      <w:r w:rsidRPr="004A1BCE">
        <w:rPr>
          <w:rFonts w:ascii="Arial" w:hAnsi="Arial" w:cs="Arial"/>
          <w:sz w:val="21"/>
          <w:szCs w:val="21"/>
        </w:rPr>
        <w:t xml:space="preserve">Throughout the week children are given the chance to enjoy all of their Golden Time.  </w:t>
      </w:r>
    </w:p>
    <w:p w14:paraId="1FB1F4CC" w14:textId="77777777" w:rsidR="00B6144E" w:rsidRPr="004A1BCE" w:rsidRDefault="00B6144E" w:rsidP="00EC1CA5">
      <w:pPr>
        <w:pStyle w:val="BodyText"/>
        <w:numPr>
          <w:ilvl w:val="0"/>
          <w:numId w:val="22"/>
        </w:numPr>
        <w:spacing w:line="360" w:lineRule="auto"/>
        <w:rPr>
          <w:rFonts w:ascii="Arial" w:hAnsi="Arial" w:cs="Arial"/>
          <w:b/>
          <w:i/>
          <w:sz w:val="21"/>
          <w:szCs w:val="21"/>
        </w:rPr>
      </w:pPr>
      <w:r w:rsidRPr="004A1BCE">
        <w:rPr>
          <w:rFonts w:ascii="Arial" w:hAnsi="Arial" w:cs="Arial"/>
          <w:sz w:val="21"/>
          <w:szCs w:val="21"/>
        </w:rPr>
        <w:t xml:space="preserve">If they engage in inappropriate behaviour, children will be issued with a written warning and a selected number of minutes are deducted from their Golden Time. </w:t>
      </w:r>
    </w:p>
    <w:p w14:paraId="7C157575" w14:textId="77777777" w:rsidR="00B6144E" w:rsidRPr="004A1BCE" w:rsidRDefault="00B6144E" w:rsidP="00EC1CA5">
      <w:pPr>
        <w:pStyle w:val="BodyText"/>
        <w:numPr>
          <w:ilvl w:val="0"/>
          <w:numId w:val="22"/>
        </w:numPr>
        <w:spacing w:line="360" w:lineRule="auto"/>
        <w:rPr>
          <w:rFonts w:ascii="Arial" w:hAnsi="Arial" w:cs="Arial"/>
          <w:b/>
          <w:i/>
          <w:sz w:val="21"/>
          <w:szCs w:val="21"/>
        </w:rPr>
      </w:pPr>
      <w:r w:rsidRPr="004A1BCE">
        <w:rPr>
          <w:rFonts w:ascii="Arial" w:hAnsi="Arial" w:cs="Arial"/>
          <w:sz w:val="21"/>
          <w:szCs w:val="21"/>
        </w:rPr>
        <w:t xml:space="preserve">Two verbal warnings are given and on the third warning, the written warning is issued. Golden Time is lost in increments of 5 minutes. </w:t>
      </w:r>
    </w:p>
    <w:p w14:paraId="3328D28F" w14:textId="77777777" w:rsidR="00B6144E" w:rsidRPr="004A1BCE" w:rsidRDefault="00B6144E" w:rsidP="00EC1CA5">
      <w:pPr>
        <w:pStyle w:val="BodyText"/>
        <w:numPr>
          <w:ilvl w:val="0"/>
          <w:numId w:val="22"/>
        </w:numPr>
        <w:spacing w:line="360" w:lineRule="auto"/>
        <w:rPr>
          <w:rFonts w:ascii="Arial" w:hAnsi="Arial" w:cs="Arial"/>
          <w:b/>
          <w:i/>
          <w:sz w:val="21"/>
          <w:szCs w:val="21"/>
        </w:rPr>
      </w:pPr>
      <w:r w:rsidRPr="004A1BCE">
        <w:rPr>
          <w:rFonts w:ascii="Arial" w:hAnsi="Arial" w:cs="Arial"/>
          <w:sz w:val="21"/>
          <w:szCs w:val="21"/>
        </w:rPr>
        <w:t xml:space="preserve">If a child loses 10 minutes or more Golden Time then they spend that time with the Headteacher or another member of the SLT. </w:t>
      </w:r>
    </w:p>
    <w:p w14:paraId="7B46C61D" w14:textId="77777777" w:rsidR="00B6144E" w:rsidRPr="004A1BCE" w:rsidRDefault="00B6144E" w:rsidP="00EC1CA5">
      <w:pPr>
        <w:pStyle w:val="BodyText"/>
        <w:numPr>
          <w:ilvl w:val="0"/>
          <w:numId w:val="22"/>
        </w:numPr>
        <w:spacing w:line="360" w:lineRule="auto"/>
        <w:rPr>
          <w:rFonts w:ascii="Arial" w:hAnsi="Arial" w:cs="Arial"/>
          <w:b/>
          <w:i/>
          <w:sz w:val="21"/>
          <w:szCs w:val="21"/>
        </w:rPr>
      </w:pPr>
      <w:r w:rsidRPr="004A1BCE">
        <w:rPr>
          <w:rFonts w:ascii="Arial" w:hAnsi="Arial" w:cs="Arial"/>
          <w:sz w:val="21"/>
          <w:szCs w:val="21"/>
        </w:rPr>
        <w:t xml:space="preserve">This is recorded on the school’s electronic system – CPOMS. </w:t>
      </w:r>
    </w:p>
    <w:p w14:paraId="7D59674F" w14:textId="77777777" w:rsidR="00B6144E" w:rsidRPr="004A1BCE" w:rsidRDefault="00B6144E" w:rsidP="00EC1CA5">
      <w:pPr>
        <w:pStyle w:val="BodyText"/>
        <w:numPr>
          <w:ilvl w:val="0"/>
          <w:numId w:val="22"/>
        </w:numPr>
        <w:spacing w:line="360" w:lineRule="auto"/>
        <w:rPr>
          <w:rFonts w:ascii="Arial" w:hAnsi="Arial" w:cs="Arial"/>
          <w:b/>
          <w:i/>
          <w:sz w:val="21"/>
          <w:szCs w:val="21"/>
        </w:rPr>
      </w:pPr>
      <w:r w:rsidRPr="004A1BCE">
        <w:rPr>
          <w:rFonts w:ascii="Arial" w:hAnsi="Arial" w:cs="Arial"/>
          <w:sz w:val="21"/>
          <w:szCs w:val="21"/>
        </w:rPr>
        <w:t xml:space="preserve">If a child only loses 5 minutes, they can remain with their class but miss out on 5 minutes of Golden Time. </w:t>
      </w:r>
    </w:p>
    <w:p w14:paraId="46B040E2" w14:textId="77777777" w:rsidR="00B6144E" w:rsidRPr="004A1BCE" w:rsidRDefault="00B6144E" w:rsidP="00EC1CA5">
      <w:pPr>
        <w:pStyle w:val="BodyText"/>
        <w:numPr>
          <w:ilvl w:val="0"/>
          <w:numId w:val="22"/>
        </w:numPr>
        <w:spacing w:line="360" w:lineRule="auto"/>
        <w:rPr>
          <w:rFonts w:ascii="Arial" w:hAnsi="Arial" w:cs="Arial"/>
          <w:b/>
          <w:i/>
          <w:sz w:val="21"/>
          <w:szCs w:val="21"/>
        </w:rPr>
      </w:pPr>
      <w:r w:rsidRPr="004A1BCE">
        <w:rPr>
          <w:rFonts w:ascii="Arial" w:hAnsi="Arial" w:cs="Arial"/>
          <w:sz w:val="21"/>
          <w:szCs w:val="21"/>
        </w:rPr>
        <w:t xml:space="preserve">Losing Golden Time in small chunks like this allows children time and provides the motivation to change and manage their own behaviour. </w:t>
      </w:r>
    </w:p>
    <w:p w14:paraId="4D29E6FA" w14:textId="77777777" w:rsidR="00B6144E" w:rsidRPr="004A1BCE" w:rsidRDefault="00B6144E" w:rsidP="00EC1CA5">
      <w:pPr>
        <w:pStyle w:val="BodyText"/>
        <w:numPr>
          <w:ilvl w:val="0"/>
          <w:numId w:val="22"/>
        </w:numPr>
        <w:spacing w:line="360" w:lineRule="auto"/>
        <w:rPr>
          <w:rFonts w:ascii="Arial" w:hAnsi="Arial" w:cs="Arial"/>
          <w:b/>
          <w:i/>
          <w:sz w:val="21"/>
          <w:szCs w:val="21"/>
        </w:rPr>
      </w:pPr>
      <w:r w:rsidRPr="004A1BCE">
        <w:rPr>
          <w:rFonts w:ascii="Arial" w:hAnsi="Arial" w:cs="Arial"/>
          <w:sz w:val="21"/>
          <w:szCs w:val="21"/>
        </w:rPr>
        <w:t xml:space="preserve">The Golden Time reward is renewed at the beginning of each week. </w:t>
      </w:r>
    </w:p>
    <w:p w14:paraId="0DFAE634" w14:textId="77777777" w:rsidR="00B6144E" w:rsidRPr="004A1BCE" w:rsidRDefault="00B6144E" w:rsidP="00B777BC">
      <w:pPr>
        <w:pStyle w:val="BodyText"/>
        <w:spacing w:line="360" w:lineRule="auto"/>
        <w:ind w:left="720"/>
        <w:rPr>
          <w:rFonts w:ascii="Arial" w:hAnsi="Arial" w:cs="Arial"/>
          <w:b/>
          <w:i/>
          <w:sz w:val="21"/>
          <w:szCs w:val="21"/>
        </w:rPr>
      </w:pPr>
      <w:r w:rsidRPr="004A1BCE">
        <w:rPr>
          <w:rFonts w:ascii="Arial" w:hAnsi="Arial" w:cs="Arial"/>
          <w:sz w:val="21"/>
          <w:szCs w:val="21"/>
        </w:rPr>
        <w:t xml:space="preserve">  </w:t>
      </w:r>
    </w:p>
    <w:p w14:paraId="4B44D881" w14:textId="77777777" w:rsidR="00B6144E" w:rsidRPr="004A1BCE" w:rsidRDefault="00092A21" w:rsidP="00B777BC">
      <w:pPr>
        <w:pStyle w:val="BodyText"/>
        <w:spacing w:line="360" w:lineRule="auto"/>
        <w:rPr>
          <w:rFonts w:ascii="Arial" w:hAnsi="Arial" w:cs="Arial"/>
          <w:b/>
          <w:i/>
          <w:sz w:val="21"/>
          <w:szCs w:val="21"/>
        </w:rPr>
      </w:pPr>
      <w:r w:rsidRPr="004A1BCE">
        <w:rPr>
          <w:rFonts w:ascii="Arial" w:hAnsi="Arial" w:cs="Arial"/>
          <w:b/>
          <w:i/>
          <w:sz w:val="21"/>
          <w:szCs w:val="21"/>
        </w:rPr>
        <w:t xml:space="preserve">More about a </w:t>
      </w:r>
      <w:r w:rsidR="00B6144E" w:rsidRPr="004A1BCE">
        <w:rPr>
          <w:rFonts w:ascii="Arial" w:hAnsi="Arial" w:cs="Arial"/>
          <w:b/>
          <w:i/>
          <w:sz w:val="21"/>
          <w:szCs w:val="21"/>
        </w:rPr>
        <w:t>Full Cube Jar - Whole class rewards</w:t>
      </w:r>
    </w:p>
    <w:p w14:paraId="2F8EC285" w14:textId="77777777" w:rsidR="00B6144E" w:rsidRPr="004A1BCE" w:rsidRDefault="00B6144E" w:rsidP="00B777BC">
      <w:pPr>
        <w:spacing w:line="360" w:lineRule="auto"/>
        <w:jc w:val="both"/>
        <w:rPr>
          <w:rFonts w:ascii="Arial" w:hAnsi="Arial" w:cs="Arial"/>
          <w:sz w:val="21"/>
          <w:szCs w:val="21"/>
        </w:rPr>
      </w:pPr>
      <w:r w:rsidRPr="004A1BCE">
        <w:rPr>
          <w:rFonts w:ascii="Arial" w:hAnsi="Arial" w:cs="Arial"/>
          <w:sz w:val="21"/>
          <w:szCs w:val="21"/>
        </w:rPr>
        <w:t xml:space="preserve">This is a reward system that is intended to help the children to work together for a class reward </w:t>
      </w:r>
      <w:r w:rsidR="00253D17" w:rsidRPr="004A1BCE">
        <w:rPr>
          <w:rFonts w:ascii="Arial" w:hAnsi="Arial" w:cs="Arial"/>
          <w:sz w:val="21"/>
          <w:szCs w:val="21"/>
        </w:rPr>
        <w:t>e.g.,</w:t>
      </w:r>
      <w:r w:rsidRPr="004A1BCE">
        <w:rPr>
          <w:rFonts w:ascii="Arial" w:hAnsi="Arial" w:cs="Arial"/>
          <w:sz w:val="21"/>
          <w:szCs w:val="21"/>
        </w:rPr>
        <w:t xml:space="preserve"> extra Golden Time, an extra games period or some other negotiated treat when the jar is full.  Cubes are awarded for extra effort or achievement, helpfulness, politeness, friendliness etc. In some classes a system of group points is used. Groups can earn points to exchange for cubes. The group with the most points </w:t>
      </w:r>
      <w:r w:rsidR="00253D17" w:rsidRPr="004A1BCE">
        <w:rPr>
          <w:rFonts w:ascii="Arial" w:hAnsi="Arial" w:cs="Arial"/>
          <w:sz w:val="21"/>
          <w:szCs w:val="21"/>
        </w:rPr>
        <w:t>is</w:t>
      </w:r>
      <w:r w:rsidRPr="004A1BCE">
        <w:rPr>
          <w:rFonts w:ascii="Arial" w:hAnsi="Arial" w:cs="Arial"/>
          <w:sz w:val="21"/>
          <w:szCs w:val="21"/>
        </w:rPr>
        <w:t xml:space="preserve"> rewarded at the discretion of the teacher.</w:t>
      </w:r>
      <w:r w:rsidRPr="004A1BCE">
        <w:rPr>
          <w:rFonts w:ascii="Arial" w:hAnsi="Arial" w:cs="Arial"/>
          <w:b/>
          <w:i/>
          <w:sz w:val="21"/>
          <w:szCs w:val="21"/>
        </w:rPr>
        <w:cr/>
      </w:r>
    </w:p>
    <w:p w14:paraId="49CEE262" w14:textId="77777777" w:rsidR="00B6144E" w:rsidRPr="004A1BCE" w:rsidRDefault="00B6144E" w:rsidP="00B777BC">
      <w:pPr>
        <w:spacing w:line="360" w:lineRule="auto"/>
        <w:jc w:val="both"/>
        <w:rPr>
          <w:rFonts w:ascii="Arial" w:hAnsi="Arial" w:cs="Arial"/>
          <w:sz w:val="21"/>
          <w:szCs w:val="21"/>
        </w:rPr>
      </w:pPr>
      <w:r w:rsidRPr="004A1BCE">
        <w:rPr>
          <w:rFonts w:ascii="Arial" w:hAnsi="Arial" w:cs="Arial"/>
          <w:b/>
          <w:i/>
          <w:sz w:val="21"/>
          <w:szCs w:val="21"/>
        </w:rPr>
        <w:t>Consequences and Sanctions</w:t>
      </w:r>
    </w:p>
    <w:p w14:paraId="414DF232" w14:textId="77777777" w:rsidR="00F6152E" w:rsidRPr="004A1BCE" w:rsidRDefault="00B6144E" w:rsidP="00B777BC">
      <w:pPr>
        <w:autoSpaceDE w:val="0"/>
        <w:autoSpaceDN w:val="0"/>
        <w:adjustRightInd w:val="0"/>
        <w:spacing w:after="200" w:line="360" w:lineRule="auto"/>
        <w:jc w:val="both"/>
        <w:rPr>
          <w:rFonts w:ascii="Arial" w:hAnsi="Arial" w:cs="Arial"/>
          <w:sz w:val="21"/>
          <w:szCs w:val="21"/>
        </w:rPr>
      </w:pPr>
      <w:r w:rsidRPr="004A1BCE">
        <w:rPr>
          <w:rFonts w:ascii="Arial" w:hAnsi="Arial" w:cs="Arial"/>
          <w:sz w:val="21"/>
          <w:szCs w:val="21"/>
        </w:rPr>
        <w:t>These are the planned consequences for inappropriate/unacceptable behaviour including any behaviour which is contrary to the school’s ethos, values and policies:</w:t>
      </w:r>
    </w:p>
    <w:p w14:paraId="13CE5570" w14:textId="77777777" w:rsidR="00B34E8D" w:rsidRPr="004A1BCE" w:rsidRDefault="006C1D76" w:rsidP="00B777BC">
      <w:pPr>
        <w:autoSpaceDE w:val="0"/>
        <w:autoSpaceDN w:val="0"/>
        <w:adjustRightInd w:val="0"/>
        <w:spacing w:after="200" w:line="360" w:lineRule="auto"/>
        <w:jc w:val="both"/>
        <w:rPr>
          <w:rFonts w:ascii="Arial" w:hAnsi="Arial" w:cs="Arial"/>
          <w:sz w:val="21"/>
          <w:szCs w:val="21"/>
        </w:rPr>
      </w:pPr>
      <w:r w:rsidRPr="004A1BCE">
        <w:rPr>
          <w:rFonts w:ascii="Arial" w:hAnsi="Arial" w:cs="Arial"/>
          <w:b/>
          <w:bCs/>
          <w:sz w:val="21"/>
          <w:szCs w:val="21"/>
        </w:rPr>
        <w:t>Cubes in the jar</w:t>
      </w:r>
      <w:r w:rsidRPr="004A1BCE">
        <w:rPr>
          <w:rFonts w:ascii="Arial" w:hAnsi="Arial" w:cs="Arial"/>
          <w:sz w:val="21"/>
          <w:szCs w:val="21"/>
        </w:rPr>
        <w:t xml:space="preserve"> – just as cubes can be awarded for positive behaviours, cubes can also be removed from the jar for behaviours which are not in keeping with the school’s ethos, values and behaviour for learning policy.</w:t>
      </w:r>
    </w:p>
    <w:p w14:paraId="081808F0" w14:textId="77777777" w:rsidR="006C1D76" w:rsidRPr="004A1BCE" w:rsidRDefault="006C1D76" w:rsidP="00B777BC">
      <w:pPr>
        <w:autoSpaceDE w:val="0"/>
        <w:autoSpaceDN w:val="0"/>
        <w:adjustRightInd w:val="0"/>
        <w:spacing w:after="200" w:line="360" w:lineRule="auto"/>
        <w:jc w:val="both"/>
        <w:rPr>
          <w:rFonts w:ascii="Arial" w:hAnsi="Arial" w:cs="Arial"/>
          <w:sz w:val="21"/>
          <w:szCs w:val="21"/>
        </w:rPr>
      </w:pPr>
      <w:r w:rsidRPr="004A1BCE">
        <w:rPr>
          <w:rFonts w:ascii="Arial" w:hAnsi="Arial" w:cs="Arial"/>
          <w:b/>
          <w:bCs/>
          <w:sz w:val="21"/>
          <w:szCs w:val="21"/>
        </w:rPr>
        <w:lastRenderedPageBreak/>
        <w:t>Written Warnings</w:t>
      </w:r>
      <w:r w:rsidRPr="004A1BCE">
        <w:rPr>
          <w:rFonts w:ascii="Arial" w:hAnsi="Arial" w:cs="Arial"/>
          <w:sz w:val="21"/>
          <w:szCs w:val="21"/>
        </w:rPr>
        <w:t xml:space="preserve"> </w:t>
      </w:r>
      <w:r w:rsidR="008E7F9E" w:rsidRPr="004A1BCE">
        <w:rPr>
          <w:rFonts w:ascii="Arial" w:hAnsi="Arial" w:cs="Arial"/>
          <w:b/>
          <w:bCs/>
          <w:sz w:val="21"/>
          <w:szCs w:val="21"/>
        </w:rPr>
        <w:t>(KS2)</w:t>
      </w:r>
      <w:r w:rsidR="008E7F9E" w:rsidRPr="004A1BCE">
        <w:rPr>
          <w:rFonts w:ascii="Arial" w:hAnsi="Arial" w:cs="Arial"/>
          <w:sz w:val="21"/>
          <w:szCs w:val="21"/>
        </w:rPr>
        <w:t xml:space="preserve"> </w:t>
      </w:r>
      <w:r w:rsidRPr="004A1BCE">
        <w:rPr>
          <w:rFonts w:ascii="Arial" w:hAnsi="Arial" w:cs="Arial"/>
          <w:sz w:val="21"/>
          <w:szCs w:val="21"/>
        </w:rPr>
        <w:t xml:space="preserve">– can be given by staff when a child’s negative behaviours continue after being given two verbal warnings. These are given out in the main when children are disrupting teaching and learning in the classroom and this is impacting on their own learning or the learning of others. Once given after TWO clear verbal warnings, a Written Warning is given and displayed on the board as a visual reminder to the child. If the negative behaviours continue, the child then risks losing Golden Time (30 minutes guaranteed at the beginning of each week) at intervals of 5 minutes. </w:t>
      </w:r>
      <w:r w:rsidR="008E7F9E" w:rsidRPr="004A1BCE">
        <w:rPr>
          <w:rFonts w:ascii="Arial" w:hAnsi="Arial" w:cs="Arial"/>
          <w:sz w:val="21"/>
          <w:szCs w:val="21"/>
        </w:rPr>
        <w:t xml:space="preserve">If the child only loses 5 minutes, they stay in their classroom but miss 5 minutes of Golden Time. </w:t>
      </w:r>
      <w:r w:rsidRPr="004A1BCE">
        <w:rPr>
          <w:rFonts w:ascii="Arial" w:hAnsi="Arial" w:cs="Arial"/>
          <w:sz w:val="21"/>
          <w:szCs w:val="21"/>
        </w:rPr>
        <w:t xml:space="preserve">If the loss of Golden Time reaches 10 minutes or more than the child spends that number of minutes with a member of the Senior Leadership Team instead of participating in Golden Time for that week. This is recorded on the school’s </w:t>
      </w:r>
      <w:r w:rsidR="008E7F9E" w:rsidRPr="004A1BCE">
        <w:rPr>
          <w:rFonts w:ascii="Arial" w:hAnsi="Arial" w:cs="Arial"/>
          <w:sz w:val="21"/>
          <w:szCs w:val="21"/>
        </w:rPr>
        <w:t>electronic</w:t>
      </w:r>
      <w:r w:rsidRPr="004A1BCE">
        <w:rPr>
          <w:rFonts w:ascii="Arial" w:hAnsi="Arial" w:cs="Arial"/>
          <w:sz w:val="21"/>
          <w:szCs w:val="21"/>
        </w:rPr>
        <w:t xml:space="preserve"> behaviour record system, CPOMS. </w:t>
      </w:r>
      <w:r w:rsidR="008E7F9E" w:rsidRPr="004A1BCE">
        <w:rPr>
          <w:rFonts w:ascii="Arial" w:hAnsi="Arial" w:cs="Arial"/>
          <w:sz w:val="21"/>
          <w:szCs w:val="21"/>
        </w:rPr>
        <w:t xml:space="preserve">If a child loses Golden Time of 10 minutes or more three times in a half term, then parent/carers are informed. </w:t>
      </w:r>
    </w:p>
    <w:p w14:paraId="2FCAA1E4" w14:textId="77777777" w:rsidR="008E7F9E" w:rsidRPr="004A1BCE" w:rsidRDefault="008E7F9E" w:rsidP="00B777BC">
      <w:pPr>
        <w:autoSpaceDE w:val="0"/>
        <w:autoSpaceDN w:val="0"/>
        <w:adjustRightInd w:val="0"/>
        <w:spacing w:after="200" w:line="360" w:lineRule="auto"/>
        <w:jc w:val="both"/>
        <w:rPr>
          <w:rFonts w:ascii="Arial" w:hAnsi="Arial" w:cs="Arial"/>
          <w:sz w:val="21"/>
          <w:szCs w:val="21"/>
        </w:rPr>
      </w:pPr>
      <w:r w:rsidRPr="004A1BCE">
        <w:rPr>
          <w:rFonts w:ascii="Arial" w:hAnsi="Arial" w:cs="Arial"/>
          <w:b/>
          <w:bCs/>
          <w:sz w:val="21"/>
          <w:szCs w:val="21"/>
        </w:rPr>
        <w:t>Losing Play or Lunchtime</w:t>
      </w:r>
      <w:r w:rsidRPr="004A1BCE">
        <w:rPr>
          <w:rFonts w:ascii="Arial" w:hAnsi="Arial" w:cs="Arial"/>
          <w:sz w:val="21"/>
          <w:szCs w:val="21"/>
        </w:rPr>
        <w:t xml:space="preserve"> – unsafe or aggressive behaviour at play or lunchtime or other unstructured times outside of the classroom could result in a child losing one or more playtimes, depending on the severity or frequency of their behaviour. </w:t>
      </w:r>
    </w:p>
    <w:p w14:paraId="6867B4AD" w14:textId="77777777" w:rsidR="00092A21" w:rsidRPr="004A1BCE" w:rsidRDefault="008E7F9E" w:rsidP="00B777BC">
      <w:pPr>
        <w:autoSpaceDE w:val="0"/>
        <w:autoSpaceDN w:val="0"/>
        <w:adjustRightInd w:val="0"/>
        <w:spacing w:after="200" w:line="360" w:lineRule="auto"/>
        <w:jc w:val="both"/>
        <w:rPr>
          <w:rFonts w:ascii="Arial" w:hAnsi="Arial" w:cs="Arial"/>
          <w:sz w:val="21"/>
          <w:szCs w:val="21"/>
        </w:rPr>
      </w:pPr>
      <w:r w:rsidRPr="004A1BCE">
        <w:rPr>
          <w:rFonts w:ascii="Arial" w:hAnsi="Arial" w:cs="Arial"/>
          <w:sz w:val="21"/>
          <w:szCs w:val="21"/>
        </w:rPr>
        <w:t xml:space="preserve">Any negative behaviours which continue over a period of time and are a cause for concern for staff will be shared with parents/carers. </w:t>
      </w:r>
      <w:r w:rsidR="00A24EE0" w:rsidRPr="004A1BCE">
        <w:rPr>
          <w:rFonts w:ascii="Arial" w:hAnsi="Arial" w:cs="Arial"/>
          <w:sz w:val="21"/>
          <w:szCs w:val="21"/>
        </w:rPr>
        <w:t>The school uses a staged approach to help categorise and determine the school response to negative behaviours. If a child’s behaviour escalates and increases in frequency, it</w:t>
      </w:r>
      <w:r w:rsidR="00092A21" w:rsidRPr="004A1BCE">
        <w:rPr>
          <w:rFonts w:ascii="Arial" w:hAnsi="Arial" w:cs="Arial"/>
          <w:sz w:val="21"/>
          <w:szCs w:val="21"/>
        </w:rPr>
        <w:t xml:space="preserve"> could </w:t>
      </w:r>
      <w:r w:rsidR="00A24EE0" w:rsidRPr="004A1BCE">
        <w:rPr>
          <w:rFonts w:ascii="Arial" w:hAnsi="Arial" w:cs="Arial"/>
          <w:sz w:val="21"/>
          <w:szCs w:val="21"/>
        </w:rPr>
        <w:t>result in the following consequence/sanction</w:t>
      </w:r>
      <w:r w:rsidR="00092A21" w:rsidRPr="004A1BCE">
        <w:rPr>
          <w:rFonts w:ascii="Arial" w:hAnsi="Arial" w:cs="Arial"/>
          <w:sz w:val="21"/>
          <w:szCs w:val="21"/>
        </w:rPr>
        <w:t>:</w:t>
      </w:r>
    </w:p>
    <w:p w14:paraId="00775AA5" w14:textId="77777777" w:rsidR="00092A21" w:rsidRPr="004A1BCE" w:rsidRDefault="00092A21" w:rsidP="00EC1CA5">
      <w:pPr>
        <w:numPr>
          <w:ilvl w:val="0"/>
          <w:numId w:val="23"/>
        </w:numPr>
        <w:autoSpaceDE w:val="0"/>
        <w:autoSpaceDN w:val="0"/>
        <w:adjustRightInd w:val="0"/>
        <w:spacing w:after="200" w:line="360" w:lineRule="auto"/>
        <w:jc w:val="both"/>
        <w:rPr>
          <w:rFonts w:ascii="Arial" w:hAnsi="Arial" w:cs="Arial"/>
          <w:sz w:val="21"/>
          <w:szCs w:val="21"/>
        </w:rPr>
      </w:pPr>
      <w:r w:rsidRPr="004A1BCE">
        <w:rPr>
          <w:rFonts w:ascii="Arial" w:hAnsi="Arial" w:cs="Arial"/>
          <w:sz w:val="21"/>
          <w:szCs w:val="21"/>
        </w:rPr>
        <w:t>A child being placed on a Behaviour Diary (at home/school or both)</w:t>
      </w:r>
      <w:r w:rsidR="00A24EE0" w:rsidRPr="004A1BCE">
        <w:rPr>
          <w:rFonts w:ascii="Arial" w:hAnsi="Arial" w:cs="Arial"/>
          <w:sz w:val="21"/>
          <w:szCs w:val="21"/>
        </w:rPr>
        <w:t xml:space="preserve"> or a Behaviour Contract</w:t>
      </w:r>
    </w:p>
    <w:p w14:paraId="3FC01910" w14:textId="77777777" w:rsidR="00092A21" w:rsidRPr="004A1BCE" w:rsidRDefault="00092A21" w:rsidP="00EC1CA5">
      <w:pPr>
        <w:numPr>
          <w:ilvl w:val="0"/>
          <w:numId w:val="23"/>
        </w:numPr>
        <w:autoSpaceDE w:val="0"/>
        <w:autoSpaceDN w:val="0"/>
        <w:adjustRightInd w:val="0"/>
        <w:spacing w:after="200" w:line="360" w:lineRule="auto"/>
        <w:jc w:val="both"/>
        <w:rPr>
          <w:rFonts w:ascii="Arial" w:hAnsi="Arial" w:cs="Arial"/>
          <w:sz w:val="21"/>
          <w:szCs w:val="21"/>
        </w:rPr>
      </w:pPr>
      <w:r w:rsidRPr="004A1BCE">
        <w:rPr>
          <w:rFonts w:ascii="Arial" w:hAnsi="Arial" w:cs="Arial"/>
          <w:sz w:val="21"/>
          <w:szCs w:val="21"/>
        </w:rPr>
        <w:t>An internal exclusion or time out - removed from their normal classroom, with work provided by their class teacher, to spend time in another classroom</w:t>
      </w:r>
    </w:p>
    <w:p w14:paraId="29BBEB5A" w14:textId="77777777" w:rsidR="002774EF" w:rsidRPr="004A1BCE" w:rsidRDefault="00092A21" w:rsidP="00EC1CA5">
      <w:pPr>
        <w:numPr>
          <w:ilvl w:val="0"/>
          <w:numId w:val="23"/>
        </w:numPr>
        <w:autoSpaceDE w:val="0"/>
        <w:autoSpaceDN w:val="0"/>
        <w:adjustRightInd w:val="0"/>
        <w:spacing w:after="200" w:line="360" w:lineRule="auto"/>
        <w:jc w:val="both"/>
        <w:rPr>
          <w:rFonts w:ascii="Arial" w:hAnsi="Arial" w:cs="Arial"/>
          <w:sz w:val="21"/>
          <w:szCs w:val="21"/>
        </w:rPr>
      </w:pPr>
      <w:r w:rsidRPr="004A1BCE">
        <w:rPr>
          <w:rFonts w:ascii="Arial" w:hAnsi="Arial" w:cs="Arial"/>
          <w:sz w:val="21"/>
          <w:szCs w:val="21"/>
        </w:rPr>
        <w:t xml:space="preserve">An internal exclusion or time out - removed from their classroom, with work provided by their class teacher, to spend time with a member of the SLT </w:t>
      </w:r>
    </w:p>
    <w:p w14:paraId="74A731FD" w14:textId="77777777" w:rsidR="00F33D8B" w:rsidRPr="004A1BCE" w:rsidRDefault="00F33D8B" w:rsidP="00F33D8B">
      <w:pPr>
        <w:widowControl w:val="0"/>
        <w:spacing w:line="360" w:lineRule="auto"/>
        <w:jc w:val="both"/>
        <w:rPr>
          <w:rFonts w:ascii="Arial" w:hAnsi="Arial" w:cs="Arial"/>
          <w:snapToGrid w:val="0"/>
          <w:sz w:val="21"/>
          <w:szCs w:val="21"/>
        </w:rPr>
      </w:pPr>
      <w:r w:rsidRPr="004A1BCE">
        <w:rPr>
          <w:rFonts w:ascii="Arial" w:hAnsi="Arial" w:cs="Arial"/>
          <w:snapToGrid w:val="0"/>
          <w:sz w:val="21"/>
          <w:szCs w:val="21"/>
        </w:rPr>
        <w:t xml:space="preserve">This process of internal exclusion or ‘Time Out” aims to deter inappropriate behaviour by removing the child from the situation in which it occurs, thus avoiding the build-up of a stressful confrontation.  </w:t>
      </w:r>
    </w:p>
    <w:p w14:paraId="3461D779" w14:textId="77777777" w:rsidR="00F33D8B" w:rsidRPr="004A1BCE" w:rsidRDefault="00F33D8B" w:rsidP="00F33D8B">
      <w:pPr>
        <w:widowControl w:val="0"/>
        <w:spacing w:line="360" w:lineRule="auto"/>
        <w:jc w:val="both"/>
        <w:rPr>
          <w:rFonts w:ascii="Arial" w:hAnsi="Arial" w:cs="Arial"/>
          <w:snapToGrid w:val="0"/>
          <w:sz w:val="21"/>
          <w:szCs w:val="21"/>
        </w:rPr>
      </w:pPr>
    </w:p>
    <w:p w14:paraId="175D2A7D" w14:textId="77777777" w:rsidR="002774EF" w:rsidRPr="004A1BCE" w:rsidRDefault="002774EF" w:rsidP="00B777BC">
      <w:pPr>
        <w:autoSpaceDE w:val="0"/>
        <w:autoSpaceDN w:val="0"/>
        <w:adjustRightInd w:val="0"/>
        <w:spacing w:after="200" w:line="360" w:lineRule="auto"/>
        <w:jc w:val="both"/>
        <w:rPr>
          <w:rFonts w:ascii="Arial" w:hAnsi="Arial" w:cs="Arial"/>
          <w:b/>
          <w:bCs/>
          <w:sz w:val="21"/>
          <w:szCs w:val="21"/>
        </w:rPr>
      </w:pPr>
      <w:r w:rsidRPr="004A1BCE">
        <w:rPr>
          <w:rFonts w:ascii="Arial" w:hAnsi="Arial" w:cs="Arial"/>
          <w:b/>
          <w:bCs/>
          <w:sz w:val="21"/>
          <w:szCs w:val="21"/>
        </w:rPr>
        <w:t>High Category/Extreme Behaviour</w:t>
      </w:r>
    </w:p>
    <w:p w14:paraId="58E45D23" w14:textId="77777777" w:rsidR="002774EF" w:rsidRPr="004A1BCE" w:rsidRDefault="002774EF" w:rsidP="00B777BC">
      <w:pPr>
        <w:autoSpaceDE w:val="0"/>
        <w:autoSpaceDN w:val="0"/>
        <w:adjustRightInd w:val="0"/>
        <w:spacing w:after="200" w:line="360" w:lineRule="auto"/>
        <w:jc w:val="both"/>
        <w:rPr>
          <w:rFonts w:ascii="Arial" w:hAnsi="Arial" w:cs="Arial"/>
          <w:sz w:val="21"/>
          <w:szCs w:val="21"/>
        </w:rPr>
      </w:pPr>
      <w:r w:rsidRPr="004A1BCE">
        <w:rPr>
          <w:rFonts w:ascii="Arial" w:hAnsi="Arial" w:cs="Arial"/>
          <w:sz w:val="21"/>
          <w:szCs w:val="21"/>
        </w:rPr>
        <w:t xml:space="preserve">If a child is involved in high category/extreme behaviour which causes damage to school property, physical or emotional harm to themselves, other pupils or adults in school, then the school will impose sanctions on the child which reflect and respond to the severity and frequency of this type of behaviour. </w:t>
      </w:r>
      <w:r w:rsidR="00F33D8B" w:rsidRPr="004A1BCE">
        <w:rPr>
          <w:rFonts w:ascii="Arial" w:hAnsi="Arial" w:cs="Arial"/>
          <w:sz w:val="21"/>
          <w:szCs w:val="21"/>
        </w:rPr>
        <w:t xml:space="preserve">If this type of behaviour occurs in school, parents/carers will be informed immediately. </w:t>
      </w:r>
      <w:r w:rsidR="00B777BC" w:rsidRPr="004A1BCE">
        <w:rPr>
          <w:rFonts w:ascii="Arial" w:hAnsi="Arial" w:cs="Arial"/>
          <w:sz w:val="21"/>
          <w:szCs w:val="21"/>
        </w:rPr>
        <w:t xml:space="preserve">At all times, it is the role of </w:t>
      </w:r>
      <w:r w:rsidR="00B777BC" w:rsidRPr="004A1BCE">
        <w:rPr>
          <w:rFonts w:ascii="Arial" w:hAnsi="Arial" w:cs="Arial"/>
          <w:sz w:val="21"/>
          <w:szCs w:val="21"/>
        </w:rPr>
        <w:lastRenderedPageBreak/>
        <w:t>staff in school to keep everyone safe and to limit the impact of any negative behaviours on teaching and learning. High category/extreme behaviour may result in the following:</w:t>
      </w:r>
    </w:p>
    <w:p w14:paraId="76F9F7E3" w14:textId="77777777" w:rsidR="00187058" w:rsidRPr="004A1BCE" w:rsidRDefault="00187058" w:rsidP="00EC1CA5">
      <w:pPr>
        <w:numPr>
          <w:ilvl w:val="0"/>
          <w:numId w:val="23"/>
        </w:numPr>
        <w:autoSpaceDE w:val="0"/>
        <w:autoSpaceDN w:val="0"/>
        <w:adjustRightInd w:val="0"/>
        <w:spacing w:after="200" w:line="360" w:lineRule="auto"/>
        <w:jc w:val="both"/>
        <w:rPr>
          <w:rFonts w:ascii="Arial" w:hAnsi="Arial" w:cs="Arial"/>
          <w:sz w:val="21"/>
          <w:szCs w:val="21"/>
        </w:rPr>
      </w:pPr>
      <w:r w:rsidRPr="004A1BCE">
        <w:rPr>
          <w:rFonts w:ascii="Arial" w:hAnsi="Arial" w:cs="Arial"/>
          <w:sz w:val="21"/>
          <w:szCs w:val="21"/>
        </w:rPr>
        <w:t xml:space="preserve">A temporary </w:t>
      </w:r>
      <w:r w:rsidR="00226E31">
        <w:rPr>
          <w:rFonts w:ascii="Arial" w:hAnsi="Arial" w:cs="Arial"/>
          <w:sz w:val="21"/>
          <w:szCs w:val="21"/>
        </w:rPr>
        <w:t>suspension,</w:t>
      </w:r>
      <w:r w:rsidR="00B777BC" w:rsidRPr="004A1BCE">
        <w:rPr>
          <w:rFonts w:ascii="Arial" w:hAnsi="Arial" w:cs="Arial"/>
          <w:sz w:val="21"/>
          <w:szCs w:val="21"/>
        </w:rPr>
        <w:t xml:space="preserve"> which can be up to 45 days per academic year</w:t>
      </w:r>
      <w:r w:rsidRPr="004A1BCE">
        <w:rPr>
          <w:rFonts w:ascii="Arial" w:hAnsi="Arial" w:cs="Arial"/>
          <w:sz w:val="21"/>
          <w:szCs w:val="21"/>
        </w:rPr>
        <w:t xml:space="preserve"> – excluded from school for a fixed period of time. If more than one </w:t>
      </w:r>
      <w:r w:rsidR="00226E31">
        <w:rPr>
          <w:rFonts w:ascii="Arial" w:hAnsi="Arial" w:cs="Arial"/>
          <w:sz w:val="21"/>
          <w:szCs w:val="21"/>
        </w:rPr>
        <w:t xml:space="preserve">suspension </w:t>
      </w:r>
      <w:r w:rsidRPr="004A1BCE">
        <w:rPr>
          <w:rFonts w:ascii="Arial" w:hAnsi="Arial" w:cs="Arial"/>
          <w:sz w:val="21"/>
          <w:szCs w:val="21"/>
        </w:rPr>
        <w:t xml:space="preserve">is necessary, the number of days the child is excluded </w:t>
      </w:r>
      <w:r w:rsidR="002774EF" w:rsidRPr="004A1BCE">
        <w:rPr>
          <w:rFonts w:ascii="Arial" w:hAnsi="Arial" w:cs="Arial"/>
          <w:sz w:val="21"/>
          <w:szCs w:val="21"/>
        </w:rPr>
        <w:t xml:space="preserve">could </w:t>
      </w:r>
      <w:r w:rsidRPr="004A1BCE">
        <w:rPr>
          <w:rFonts w:ascii="Arial" w:hAnsi="Arial" w:cs="Arial"/>
          <w:sz w:val="21"/>
          <w:szCs w:val="21"/>
        </w:rPr>
        <w:t>increase</w:t>
      </w:r>
      <w:r w:rsidR="002774EF" w:rsidRPr="004A1BCE">
        <w:rPr>
          <w:rFonts w:ascii="Arial" w:hAnsi="Arial" w:cs="Arial"/>
          <w:sz w:val="21"/>
          <w:szCs w:val="21"/>
        </w:rPr>
        <w:t xml:space="preserve"> with each </w:t>
      </w:r>
      <w:r w:rsidR="00226E31">
        <w:rPr>
          <w:rFonts w:ascii="Arial" w:hAnsi="Arial" w:cs="Arial"/>
          <w:sz w:val="21"/>
          <w:szCs w:val="21"/>
        </w:rPr>
        <w:t>suspension</w:t>
      </w:r>
      <w:r w:rsidR="002774EF" w:rsidRPr="004A1BCE">
        <w:rPr>
          <w:rFonts w:ascii="Arial" w:hAnsi="Arial" w:cs="Arial"/>
          <w:sz w:val="21"/>
          <w:szCs w:val="21"/>
        </w:rPr>
        <w:t>, but this will depend on the severity and impact of the behaviour</w:t>
      </w:r>
      <w:r w:rsidR="00226E31">
        <w:rPr>
          <w:rFonts w:ascii="Arial" w:hAnsi="Arial" w:cs="Arial"/>
          <w:sz w:val="21"/>
          <w:szCs w:val="21"/>
        </w:rPr>
        <w:t xml:space="preserve"> on peers or staff.</w:t>
      </w:r>
    </w:p>
    <w:p w14:paraId="77F2957F" w14:textId="77777777" w:rsidR="00B777BC" w:rsidRPr="004A1BCE" w:rsidRDefault="00B777BC" w:rsidP="00EC1CA5">
      <w:pPr>
        <w:numPr>
          <w:ilvl w:val="0"/>
          <w:numId w:val="23"/>
        </w:numPr>
        <w:autoSpaceDE w:val="0"/>
        <w:autoSpaceDN w:val="0"/>
        <w:adjustRightInd w:val="0"/>
        <w:spacing w:after="200" w:line="360" w:lineRule="auto"/>
        <w:jc w:val="both"/>
        <w:rPr>
          <w:rFonts w:ascii="Arial" w:hAnsi="Arial" w:cs="Arial"/>
          <w:sz w:val="21"/>
          <w:szCs w:val="21"/>
        </w:rPr>
      </w:pPr>
      <w:r w:rsidRPr="004A1BCE">
        <w:rPr>
          <w:rFonts w:ascii="Arial" w:hAnsi="Arial" w:cs="Arial"/>
          <w:sz w:val="21"/>
          <w:szCs w:val="21"/>
        </w:rPr>
        <w:t xml:space="preserve">Re-integration into school – introduction of a partial timetable implemented until a child is able to regulate and manage their behaviours. This would be reviewed regularly. </w:t>
      </w:r>
    </w:p>
    <w:p w14:paraId="7F14B5D0" w14:textId="77777777" w:rsidR="00B777BC" w:rsidRPr="004A1BCE" w:rsidRDefault="00B777BC" w:rsidP="00EC1CA5">
      <w:pPr>
        <w:numPr>
          <w:ilvl w:val="0"/>
          <w:numId w:val="23"/>
        </w:numPr>
        <w:autoSpaceDE w:val="0"/>
        <w:autoSpaceDN w:val="0"/>
        <w:adjustRightInd w:val="0"/>
        <w:spacing w:after="200" w:line="360" w:lineRule="auto"/>
        <w:jc w:val="both"/>
        <w:rPr>
          <w:rFonts w:ascii="Arial" w:hAnsi="Arial" w:cs="Arial"/>
          <w:sz w:val="21"/>
          <w:szCs w:val="21"/>
        </w:rPr>
      </w:pPr>
      <w:r w:rsidRPr="004A1BCE">
        <w:rPr>
          <w:rFonts w:ascii="Arial" w:hAnsi="Arial" w:cs="Arial"/>
          <w:sz w:val="21"/>
          <w:szCs w:val="21"/>
        </w:rPr>
        <w:t xml:space="preserve">A permanent </w:t>
      </w:r>
      <w:r w:rsidR="00226E31">
        <w:rPr>
          <w:rFonts w:ascii="Arial" w:hAnsi="Arial" w:cs="Arial"/>
          <w:sz w:val="21"/>
          <w:szCs w:val="21"/>
        </w:rPr>
        <w:t>suspension</w:t>
      </w:r>
      <w:r w:rsidRPr="004A1BCE">
        <w:rPr>
          <w:rFonts w:ascii="Arial" w:hAnsi="Arial" w:cs="Arial"/>
          <w:sz w:val="21"/>
          <w:szCs w:val="21"/>
        </w:rPr>
        <w:t xml:space="preserve"> - this would be a last resort for school. School would work with the child, the family, external services, use each staged approach from the behaviour policy, </w:t>
      </w:r>
      <w:r w:rsidR="00226E31">
        <w:rPr>
          <w:rFonts w:ascii="Arial" w:hAnsi="Arial" w:cs="Arial"/>
          <w:sz w:val="21"/>
          <w:szCs w:val="21"/>
        </w:rPr>
        <w:t>suspensions</w:t>
      </w:r>
      <w:r w:rsidRPr="004A1BCE">
        <w:rPr>
          <w:rFonts w:ascii="Arial" w:hAnsi="Arial" w:cs="Arial"/>
          <w:sz w:val="21"/>
          <w:szCs w:val="21"/>
        </w:rPr>
        <w:t xml:space="preserve">, partial timetables and all means possible before the decision to permanently </w:t>
      </w:r>
      <w:r w:rsidR="00226E31">
        <w:rPr>
          <w:rFonts w:ascii="Arial" w:hAnsi="Arial" w:cs="Arial"/>
          <w:sz w:val="21"/>
          <w:szCs w:val="21"/>
        </w:rPr>
        <w:t xml:space="preserve">suspend and </w:t>
      </w:r>
      <w:r w:rsidRPr="004A1BCE">
        <w:rPr>
          <w:rFonts w:ascii="Arial" w:hAnsi="Arial" w:cs="Arial"/>
          <w:sz w:val="21"/>
          <w:szCs w:val="21"/>
        </w:rPr>
        <w:t>exclude a child is taken</w:t>
      </w:r>
      <w:r w:rsidR="00226E31">
        <w:rPr>
          <w:rFonts w:ascii="Arial" w:hAnsi="Arial" w:cs="Arial"/>
          <w:sz w:val="21"/>
          <w:szCs w:val="21"/>
        </w:rPr>
        <w:t>.</w:t>
      </w:r>
      <w:r w:rsidRPr="004A1BCE">
        <w:rPr>
          <w:rFonts w:ascii="Arial" w:hAnsi="Arial" w:cs="Arial"/>
          <w:sz w:val="21"/>
          <w:szCs w:val="21"/>
        </w:rPr>
        <w:t xml:space="preserve">  </w:t>
      </w:r>
    </w:p>
    <w:p w14:paraId="04904CC6" w14:textId="77777777" w:rsidR="00F33D8B" w:rsidRPr="004312F3" w:rsidRDefault="00A24EE0" w:rsidP="004312F3">
      <w:pPr>
        <w:autoSpaceDE w:val="0"/>
        <w:autoSpaceDN w:val="0"/>
        <w:adjustRightInd w:val="0"/>
        <w:spacing w:after="200" w:line="360" w:lineRule="auto"/>
        <w:jc w:val="both"/>
        <w:rPr>
          <w:rFonts w:ascii="Arial" w:hAnsi="Arial" w:cs="Arial"/>
          <w:sz w:val="21"/>
          <w:szCs w:val="21"/>
        </w:rPr>
      </w:pPr>
      <w:r w:rsidRPr="004A1BCE">
        <w:rPr>
          <w:rFonts w:ascii="Arial" w:hAnsi="Arial" w:cs="Arial"/>
          <w:sz w:val="21"/>
          <w:szCs w:val="21"/>
        </w:rPr>
        <w:t xml:space="preserve">At all times, staff will support children in developing the necessary skills and ability to manage their own behaviour and regulate their own emotions to enable them to grow and mature and conform to the school ethos and values. This in turn will enable them to enjoy a happy and successful life as teenagers and adults. </w:t>
      </w:r>
    </w:p>
    <w:p w14:paraId="0A10C1CE" w14:textId="77777777" w:rsidR="00F33D8B" w:rsidRPr="004A1BCE" w:rsidRDefault="00F33D8B" w:rsidP="00B777BC">
      <w:pPr>
        <w:shd w:val="clear" w:color="auto" w:fill="FFFFFF"/>
        <w:spacing w:before="100" w:beforeAutospacing="1" w:after="100" w:afterAutospacing="1" w:line="360" w:lineRule="auto"/>
        <w:jc w:val="both"/>
        <w:rPr>
          <w:rFonts w:ascii="Arial" w:hAnsi="Arial" w:cs="Arial"/>
          <w:b/>
          <w:bCs/>
          <w:snapToGrid w:val="0"/>
          <w:sz w:val="21"/>
          <w:szCs w:val="21"/>
        </w:rPr>
      </w:pPr>
      <w:r w:rsidRPr="004A1BCE">
        <w:rPr>
          <w:rFonts w:ascii="Arial" w:hAnsi="Arial" w:cs="Arial"/>
          <w:b/>
          <w:bCs/>
          <w:snapToGrid w:val="0"/>
          <w:sz w:val="21"/>
          <w:szCs w:val="21"/>
        </w:rPr>
        <w:t>Supporting children with Special Educational Needs (SEND)</w:t>
      </w:r>
    </w:p>
    <w:p w14:paraId="256B117A" w14:textId="77777777" w:rsidR="00A24EE0" w:rsidRPr="004A1BCE" w:rsidRDefault="00A24EE0" w:rsidP="00B777BC">
      <w:pPr>
        <w:shd w:val="clear" w:color="auto" w:fill="FFFFFF"/>
        <w:spacing w:before="100" w:beforeAutospacing="1" w:after="100" w:afterAutospacing="1" w:line="360" w:lineRule="auto"/>
        <w:jc w:val="both"/>
        <w:rPr>
          <w:rFonts w:ascii="Arial" w:hAnsi="Arial" w:cs="Arial"/>
          <w:sz w:val="21"/>
          <w:szCs w:val="21"/>
          <w:lang w:eastAsia="en-GB"/>
        </w:rPr>
      </w:pPr>
      <w:r w:rsidRPr="004A1BCE">
        <w:rPr>
          <w:rFonts w:ascii="Arial" w:hAnsi="Arial" w:cs="Arial"/>
          <w:snapToGrid w:val="0"/>
          <w:sz w:val="21"/>
          <w:szCs w:val="21"/>
        </w:rPr>
        <w:t xml:space="preserve">In some </w:t>
      </w:r>
      <w:r w:rsidR="00253D17" w:rsidRPr="004A1BCE">
        <w:rPr>
          <w:rFonts w:ascii="Arial" w:hAnsi="Arial" w:cs="Arial"/>
          <w:snapToGrid w:val="0"/>
          <w:sz w:val="21"/>
          <w:szCs w:val="21"/>
        </w:rPr>
        <w:t>instances,</w:t>
      </w:r>
      <w:r w:rsidRPr="004A1BCE">
        <w:rPr>
          <w:rFonts w:ascii="Arial" w:hAnsi="Arial" w:cs="Arial"/>
          <w:snapToGrid w:val="0"/>
          <w:sz w:val="21"/>
          <w:szCs w:val="21"/>
        </w:rPr>
        <w:t xml:space="preserve"> the class teacher/Headteacher may be concerned about an individual child’s behaviour record and may consider placing the child onto the school’s Special Educational Needs and Disability (SEND) Register or referring to external agencies. This </w:t>
      </w:r>
      <w:r w:rsidRPr="004A1BCE">
        <w:rPr>
          <w:rFonts w:ascii="Arial" w:hAnsi="Arial" w:cs="Arial"/>
          <w:sz w:val="21"/>
          <w:szCs w:val="21"/>
          <w:lang w:eastAsia="en-GB"/>
        </w:rPr>
        <w:t>early intervention should be used to address underlying causes of disruptive behaviour and would be done in full consultation with the parents/carers. This should include:</w:t>
      </w:r>
    </w:p>
    <w:p w14:paraId="3583E02E" w14:textId="77777777" w:rsidR="00A24EE0" w:rsidRPr="004A1BCE" w:rsidRDefault="00A24EE0" w:rsidP="00EC1CA5">
      <w:pPr>
        <w:numPr>
          <w:ilvl w:val="0"/>
          <w:numId w:val="21"/>
        </w:numPr>
        <w:shd w:val="clear" w:color="auto" w:fill="FFFFFF"/>
        <w:spacing w:after="150" w:line="360" w:lineRule="auto"/>
        <w:jc w:val="both"/>
        <w:rPr>
          <w:rFonts w:ascii="Arial" w:hAnsi="Arial" w:cs="Arial"/>
          <w:sz w:val="21"/>
          <w:szCs w:val="21"/>
          <w:lang w:eastAsia="en-GB"/>
        </w:rPr>
      </w:pPr>
      <w:r w:rsidRPr="004A1BCE">
        <w:rPr>
          <w:rFonts w:ascii="Arial" w:hAnsi="Arial" w:cs="Arial"/>
          <w:sz w:val="21"/>
          <w:szCs w:val="21"/>
          <w:lang w:eastAsia="en-GB"/>
        </w:rPr>
        <w:t>an assessment of whether appropriate support is in place to support any Special Educational Needs or disability that a pupil may have</w:t>
      </w:r>
    </w:p>
    <w:p w14:paraId="16E33790" w14:textId="77777777" w:rsidR="00A24EE0" w:rsidRPr="004A1BCE" w:rsidRDefault="00A24EE0" w:rsidP="00EC1CA5">
      <w:pPr>
        <w:numPr>
          <w:ilvl w:val="0"/>
          <w:numId w:val="21"/>
        </w:numPr>
        <w:shd w:val="clear" w:color="auto" w:fill="FFFFFF"/>
        <w:spacing w:after="150" w:line="360" w:lineRule="auto"/>
        <w:jc w:val="both"/>
        <w:rPr>
          <w:rFonts w:ascii="Arial" w:hAnsi="Arial" w:cs="Arial"/>
          <w:sz w:val="21"/>
          <w:szCs w:val="21"/>
          <w:lang w:eastAsia="en-GB"/>
        </w:rPr>
      </w:pPr>
      <w:r w:rsidRPr="004A1BCE">
        <w:rPr>
          <w:rFonts w:ascii="Arial" w:hAnsi="Arial" w:cs="Arial"/>
          <w:sz w:val="21"/>
          <w:szCs w:val="21"/>
          <w:lang w:eastAsia="en-GB"/>
        </w:rPr>
        <w:t>the use of a multi-agency assessment for pupils who demonstrate persistent disruptive behaviour.</w:t>
      </w:r>
    </w:p>
    <w:p w14:paraId="51A91E31" w14:textId="77777777" w:rsidR="00F33D8B" w:rsidRPr="004A1BCE" w:rsidRDefault="00A24EE0" w:rsidP="00F33D8B">
      <w:pPr>
        <w:widowControl w:val="0"/>
        <w:spacing w:line="360" w:lineRule="auto"/>
        <w:jc w:val="both"/>
        <w:rPr>
          <w:rFonts w:ascii="Arial" w:hAnsi="Arial" w:cs="Arial"/>
          <w:snapToGrid w:val="0"/>
          <w:sz w:val="21"/>
          <w:szCs w:val="21"/>
        </w:rPr>
      </w:pPr>
      <w:r w:rsidRPr="004A1BCE">
        <w:rPr>
          <w:rFonts w:ascii="Arial" w:hAnsi="Arial" w:cs="Arial"/>
          <w:snapToGrid w:val="0"/>
          <w:sz w:val="21"/>
          <w:szCs w:val="21"/>
        </w:rPr>
        <w:t xml:space="preserve">The school’s SEND Co-ordinator will assist in drawing up an individual plan recording different intervention techniques for such children and monitor the situation as necessary.  </w:t>
      </w:r>
    </w:p>
    <w:p w14:paraId="3D6C3C13" w14:textId="77777777" w:rsidR="00A24EE0" w:rsidRPr="004A1BCE" w:rsidRDefault="00A24EE0" w:rsidP="00B777BC">
      <w:pPr>
        <w:autoSpaceDE w:val="0"/>
        <w:autoSpaceDN w:val="0"/>
        <w:adjustRightInd w:val="0"/>
        <w:spacing w:after="200" w:line="360" w:lineRule="auto"/>
        <w:jc w:val="both"/>
        <w:rPr>
          <w:rFonts w:ascii="Arial" w:hAnsi="Arial" w:cs="Arial"/>
          <w:sz w:val="21"/>
          <w:szCs w:val="21"/>
        </w:rPr>
      </w:pPr>
      <w:r w:rsidRPr="004A1BCE">
        <w:rPr>
          <w:rFonts w:ascii="Arial" w:hAnsi="Arial" w:cs="Arial"/>
          <w:sz w:val="21"/>
          <w:szCs w:val="21"/>
        </w:rPr>
        <w:t xml:space="preserve">If the above consequences/sanctions have no impact on a child’s negative behaviours or the behaviours continue to escalate and increase in frequency, the school </w:t>
      </w:r>
      <w:r w:rsidR="00F33D8B" w:rsidRPr="004A1BCE">
        <w:rPr>
          <w:rFonts w:ascii="Arial" w:hAnsi="Arial" w:cs="Arial"/>
          <w:sz w:val="21"/>
          <w:szCs w:val="21"/>
        </w:rPr>
        <w:t>will implement high category/extreme behaviour response.</w:t>
      </w:r>
    </w:p>
    <w:p w14:paraId="32ABC687" w14:textId="77777777" w:rsidR="00AC0465" w:rsidRPr="004A1BCE" w:rsidRDefault="003B474E" w:rsidP="00B777BC">
      <w:pPr>
        <w:autoSpaceDE w:val="0"/>
        <w:autoSpaceDN w:val="0"/>
        <w:adjustRightInd w:val="0"/>
        <w:spacing w:after="200" w:line="360" w:lineRule="auto"/>
        <w:jc w:val="both"/>
        <w:rPr>
          <w:rFonts w:ascii="Arial" w:eastAsia="Calibri" w:hAnsi="Arial" w:cs="Arial"/>
          <w:b/>
          <w:bCs/>
          <w:sz w:val="21"/>
          <w:szCs w:val="21"/>
          <w:lang w:val="en-US" w:eastAsia="en-GB"/>
        </w:rPr>
      </w:pPr>
      <w:r w:rsidRPr="004A1BCE">
        <w:rPr>
          <w:rFonts w:ascii="Arial" w:eastAsia="Calibri" w:hAnsi="Arial" w:cs="Arial"/>
          <w:b/>
          <w:bCs/>
          <w:sz w:val="21"/>
          <w:szCs w:val="21"/>
          <w:lang w:val="en-US" w:eastAsia="en-GB"/>
        </w:rPr>
        <w:lastRenderedPageBreak/>
        <w:t>Pupils’ Conduct Outside of School – Teachers’ Powers</w:t>
      </w:r>
    </w:p>
    <w:p w14:paraId="5B4537AC" w14:textId="77777777" w:rsidR="00AC0465" w:rsidRPr="004A1BCE" w:rsidRDefault="00AC0465" w:rsidP="00B777BC">
      <w:pPr>
        <w:autoSpaceDE w:val="0"/>
        <w:autoSpaceDN w:val="0"/>
        <w:adjustRightInd w:val="0"/>
        <w:spacing w:after="200"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 xml:space="preserve">Teachers have a statutory power to discipline pupils for misbehaving outside of the school premises. </w:t>
      </w:r>
      <w:r w:rsidRPr="004A1BCE">
        <w:rPr>
          <w:rFonts w:ascii="Arial" w:eastAsia="Calibri" w:hAnsi="Arial" w:cs="Arial"/>
          <w:i/>
          <w:sz w:val="21"/>
          <w:szCs w:val="21"/>
          <w:lang w:val="en-US" w:eastAsia="en-GB"/>
        </w:rPr>
        <w:t>Section 89(5)</w:t>
      </w:r>
      <w:r w:rsidRPr="004A1BCE">
        <w:rPr>
          <w:rFonts w:ascii="Arial" w:eastAsia="Calibri" w:hAnsi="Arial" w:cs="Arial"/>
          <w:sz w:val="21"/>
          <w:szCs w:val="21"/>
          <w:lang w:val="en-US" w:eastAsia="en-GB"/>
        </w:rPr>
        <w:t xml:space="preserve"> of the </w:t>
      </w:r>
      <w:r w:rsidRPr="004A1BCE">
        <w:rPr>
          <w:rFonts w:ascii="Arial" w:eastAsia="Calibri" w:hAnsi="Arial" w:cs="Arial"/>
          <w:i/>
          <w:sz w:val="21"/>
          <w:szCs w:val="21"/>
          <w:lang w:val="en-US" w:eastAsia="en-GB"/>
        </w:rPr>
        <w:t>Education and Inspections Act 2006</w:t>
      </w:r>
      <w:r w:rsidRPr="004A1BCE">
        <w:rPr>
          <w:rFonts w:ascii="Arial" w:eastAsia="Calibri" w:hAnsi="Arial" w:cs="Arial"/>
          <w:sz w:val="21"/>
          <w:szCs w:val="21"/>
          <w:lang w:val="en-US" w:eastAsia="en-GB"/>
        </w:rPr>
        <w:t xml:space="preserve"> gives head teachers a specific statutory power to regulate pupils’ behaviour in these circumstances ‘to such extent as is reasonable’.</w:t>
      </w:r>
    </w:p>
    <w:p w14:paraId="3B703FD2" w14:textId="77777777" w:rsidR="00AC0465" w:rsidRPr="004A1BCE" w:rsidRDefault="00AC0465" w:rsidP="00B777BC">
      <w:pPr>
        <w:autoSpaceDE w:val="0"/>
        <w:autoSpaceDN w:val="0"/>
        <w:adjustRightInd w:val="0"/>
        <w:spacing w:after="200"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Subject to the school’s behaviour policy, the teacher may discipline a pupil fo</w:t>
      </w:r>
      <w:r w:rsidR="00F6152E" w:rsidRPr="004A1BCE">
        <w:rPr>
          <w:rFonts w:ascii="Arial" w:eastAsia="Calibri" w:hAnsi="Arial" w:cs="Arial"/>
          <w:sz w:val="21"/>
          <w:szCs w:val="21"/>
          <w:lang w:val="en-US" w:eastAsia="en-GB"/>
        </w:rPr>
        <w:t>r:</w:t>
      </w:r>
    </w:p>
    <w:p w14:paraId="147B0C26" w14:textId="77777777" w:rsidR="00AC0465" w:rsidRPr="004A1BCE" w:rsidRDefault="00AC0465" w:rsidP="00B777BC">
      <w:pPr>
        <w:autoSpaceDE w:val="0"/>
        <w:autoSpaceDN w:val="0"/>
        <w:adjustRightInd w:val="0"/>
        <w:spacing w:after="200"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any misbehaviour when the child is:</w:t>
      </w:r>
    </w:p>
    <w:p w14:paraId="1A47F1B3" w14:textId="77777777" w:rsidR="00AC0465" w:rsidRPr="004A1BCE" w:rsidRDefault="00AC0465" w:rsidP="00EC1CA5">
      <w:pPr>
        <w:numPr>
          <w:ilvl w:val="0"/>
          <w:numId w:val="8"/>
        </w:numPr>
        <w:autoSpaceDE w:val="0"/>
        <w:autoSpaceDN w:val="0"/>
        <w:adjustRightInd w:val="0"/>
        <w:spacing w:after="200" w:line="360" w:lineRule="auto"/>
        <w:ind w:left="851"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taking part in any school-organised or school-related activity or</w:t>
      </w:r>
    </w:p>
    <w:p w14:paraId="738D1018" w14:textId="77777777" w:rsidR="00AC0465" w:rsidRPr="004A1BCE" w:rsidRDefault="00AC0465" w:rsidP="00EC1CA5">
      <w:pPr>
        <w:numPr>
          <w:ilvl w:val="0"/>
          <w:numId w:val="8"/>
        </w:numPr>
        <w:autoSpaceDE w:val="0"/>
        <w:autoSpaceDN w:val="0"/>
        <w:adjustRightInd w:val="0"/>
        <w:spacing w:after="200" w:line="360" w:lineRule="auto"/>
        <w:ind w:left="851"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travelling to or from school or</w:t>
      </w:r>
    </w:p>
    <w:p w14:paraId="44D3216F" w14:textId="77777777" w:rsidR="00AC0465" w:rsidRPr="004A1BCE" w:rsidRDefault="00AC0465" w:rsidP="00EC1CA5">
      <w:pPr>
        <w:numPr>
          <w:ilvl w:val="0"/>
          <w:numId w:val="8"/>
        </w:numPr>
        <w:autoSpaceDE w:val="0"/>
        <w:autoSpaceDN w:val="0"/>
        <w:adjustRightInd w:val="0"/>
        <w:spacing w:after="200" w:line="360" w:lineRule="auto"/>
        <w:ind w:left="851"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wearing school uniform or</w:t>
      </w:r>
    </w:p>
    <w:p w14:paraId="76AFFEA5" w14:textId="77777777" w:rsidR="00AC0465" w:rsidRPr="004A1BCE" w:rsidRDefault="00AC0465" w:rsidP="00EC1CA5">
      <w:pPr>
        <w:numPr>
          <w:ilvl w:val="0"/>
          <w:numId w:val="8"/>
        </w:numPr>
        <w:autoSpaceDE w:val="0"/>
        <w:autoSpaceDN w:val="0"/>
        <w:adjustRightInd w:val="0"/>
        <w:spacing w:after="200" w:line="360" w:lineRule="auto"/>
        <w:ind w:left="851"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in some other way identi</w:t>
      </w:r>
      <w:r w:rsidR="003C6BC5" w:rsidRPr="004A1BCE">
        <w:rPr>
          <w:rFonts w:ascii="Arial" w:eastAsia="Calibri" w:hAnsi="Arial" w:cs="Arial"/>
          <w:sz w:val="21"/>
          <w:szCs w:val="21"/>
          <w:lang w:val="en-US" w:eastAsia="en-GB"/>
        </w:rPr>
        <w:t>fiable as a pupil at the school,</w:t>
      </w:r>
      <w:r w:rsidR="00092A21" w:rsidRPr="004A1BCE">
        <w:rPr>
          <w:rFonts w:ascii="Arial" w:eastAsia="Calibri" w:hAnsi="Arial" w:cs="Arial"/>
          <w:sz w:val="21"/>
          <w:szCs w:val="21"/>
          <w:lang w:val="en-US" w:eastAsia="en-GB"/>
        </w:rPr>
        <w:t xml:space="preserve"> </w:t>
      </w:r>
      <w:r w:rsidRPr="004A1BCE">
        <w:rPr>
          <w:rFonts w:ascii="Arial" w:eastAsia="Calibri" w:hAnsi="Arial" w:cs="Arial"/>
          <w:sz w:val="21"/>
          <w:szCs w:val="21"/>
          <w:lang w:val="en-US" w:eastAsia="en-GB"/>
        </w:rPr>
        <w:t xml:space="preserve">or </w:t>
      </w:r>
      <w:r w:rsidR="00253D17" w:rsidRPr="004A1BCE">
        <w:rPr>
          <w:rFonts w:ascii="Arial" w:eastAsia="Calibri" w:hAnsi="Arial" w:cs="Arial"/>
          <w:sz w:val="21"/>
          <w:szCs w:val="21"/>
          <w:lang w:val="en-US" w:eastAsia="en-GB"/>
        </w:rPr>
        <w:t>misbehavior</w:t>
      </w:r>
      <w:r w:rsidRPr="004A1BCE">
        <w:rPr>
          <w:rFonts w:ascii="Arial" w:eastAsia="Calibri" w:hAnsi="Arial" w:cs="Arial"/>
          <w:sz w:val="21"/>
          <w:szCs w:val="21"/>
          <w:lang w:val="en-US" w:eastAsia="en-GB"/>
        </w:rPr>
        <w:t xml:space="preserve"> at any time, whether or not the conditions above apply, that:</w:t>
      </w:r>
    </w:p>
    <w:p w14:paraId="2F881364" w14:textId="77777777" w:rsidR="00AC0465" w:rsidRPr="004A1BCE" w:rsidRDefault="00AC0465" w:rsidP="00EC1CA5">
      <w:pPr>
        <w:numPr>
          <w:ilvl w:val="0"/>
          <w:numId w:val="9"/>
        </w:numPr>
        <w:autoSpaceDE w:val="0"/>
        <w:autoSpaceDN w:val="0"/>
        <w:adjustRightInd w:val="0"/>
        <w:spacing w:after="200" w:line="360" w:lineRule="auto"/>
        <w:ind w:left="851" w:hanging="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could have repercussions for the orderly running of the school or</w:t>
      </w:r>
    </w:p>
    <w:p w14:paraId="76800C4A" w14:textId="77777777" w:rsidR="00AC0465" w:rsidRPr="004A1BCE" w:rsidRDefault="00AC0465" w:rsidP="00EC1CA5">
      <w:pPr>
        <w:numPr>
          <w:ilvl w:val="0"/>
          <w:numId w:val="9"/>
        </w:numPr>
        <w:autoSpaceDE w:val="0"/>
        <w:autoSpaceDN w:val="0"/>
        <w:adjustRightInd w:val="0"/>
        <w:spacing w:after="200" w:line="360" w:lineRule="auto"/>
        <w:ind w:left="851" w:hanging="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poses a threat to another pupil or member of the public or</w:t>
      </w:r>
    </w:p>
    <w:p w14:paraId="0F91333D" w14:textId="77777777" w:rsidR="00AC0465" w:rsidRPr="004A1BCE" w:rsidRDefault="00AC0465" w:rsidP="00EC1CA5">
      <w:pPr>
        <w:numPr>
          <w:ilvl w:val="0"/>
          <w:numId w:val="9"/>
        </w:numPr>
        <w:autoSpaceDE w:val="0"/>
        <w:autoSpaceDN w:val="0"/>
        <w:adjustRightInd w:val="0"/>
        <w:spacing w:after="200" w:line="360" w:lineRule="auto"/>
        <w:ind w:left="851" w:hanging="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could adversely affect the reputation of the school.</w:t>
      </w:r>
    </w:p>
    <w:p w14:paraId="3B8C3E6F" w14:textId="77777777" w:rsidR="00AC0465" w:rsidRPr="004A1BCE" w:rsidRDefault="003B474E" w:rsidP="00B777BC">
      <w:pPr>
        <w:autoSpaceDE w:val="0"/>
        <w:autoSpaceDN w:val="0"/>
        <w:adjustRightInd w:val="0"/>
        <w:spacing w:after="200" w:line="360" w:lineRule="auto"/>
        <w:jc w:val="both"/>
        <w:rPr>
          <w:rFonts w:ascii="Arial" w:eastAsia="Calibri" w:hAnsi="Arial" w:cs="Arial"/>
          <w:b/>
          <w:bCs/>
          <w:sz w:val="21"/>
          <w:szCs w:val="21"/>
          <w:lang w:val="en-US"/>
        </w:rPr>
      </w:pPr>
      <w:r w:rsidRPr="004A1BCE">
        <w:rPr>
          <w:rFonts w:ascii="Arial" w:eastAsia="Calibri" w:hAnsi="Arial" w:cs="Arial"/>
          <w:b/>
          <w:bCs/>
          <w:sz w:val="21"/>
          <w:szCs w:val="21"/>
          <w:lang w:val="en-US"/>
        </w:rPr>
        <w:t>Confiscation of Inappropriate Items</w:t>
      </w:r>
    </w:p>
    <w:p w14:paraId="25CE6636" w14:textId="77777777" w:rsidR="00AC0465" w:rsidRPr="004A1BCE" w:rsidRDefault="00AC0465" w:rsidP="00B777BC">
      <w:pPr>
        <w:autoSpaceDE w:val="0"/>
        <w:autoSpaceDN w:val="0"/>
        <w:adjustRightInd w:val="0"/>
        <w:spacing w:after="200"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There are two sets of legal provisions, which enable school staff to confiscate items from pupils:</w:t>
      </w:r>
    </w:p>
    <w:p w14:paraId="73295511" w14:textId="77777777" w:rsidR="00AC0465" w:rsidRPr="004A1BCE" w:rsidRDefault="00AC0465" w:rsidP="00B777BC">
      <w:pPr>
        <w:spacing w:after="200"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 xml:space="preserve">The </w:t>
      </w:r>
      <w:r w:rsidRPr="004A1BCE">
        <w:rPr>
          <w:rFonts w:ascii="Arial" w:eastAsia="Calibri" w:hAnsi="Arial" w:cs="Arial"/>
          <w:b/>
          <w:bCs/>
          <w:sz w:val="21"/>
          <w:szCs w:val="21"/>
          <w:lang w:val="en-US" w:eastAsia="en-GB"/>
        </w:rPr>
        <w:t xml:space="preserve">general power to discipline </w:t>
      </w:r>
      <w:r w:rsidRPr="004A1BCE">
        <w:rPr>
          <w:rFonts w:ascii="Arial" w:eastAsia="Calibri" w:hAnsi="Arial" w:cs="Arial"/>
          <w:sz w:val="21"/>
          <w:szCs w:val="21"/>
          <w:lang w:val="en-US" w:eastAsia="en-GB"/>
        </w:rPr>
        <w:t xml:space="preserve">enables a member of staff to confiscate, retain or dispose of a pupil’s property as a punishment and protects them from liability for damage to, or loss of, any confiscated items.  </w:t>
      </w:r>
    </w:p>
    <w:p w14:paraId="407C32F5" w14:textId="77777777" w:rsidR="00AC0465" w:rsidRPr="004A1BCE" w:rsidRDefault="00AC0465" w:rsidP="00B777BC">
      <w:pPr>
        <w:spacing w:after="200" w:line="360" w:lineRule="auto"/>
        <w:jc w:val="both"/>
        <w:rPr>
          <w:rFonts w:ascii="Arial" w:eastAsia="Calibri" w:hAnsi="Arial" w:cs="Arial"/>
          <w:sz w:val="21"/>
          <w:szCs w:val="21"/>
          <w:lang w:val="en-US"/>
        </w:rPr>
      </w:pPr>
      <w:r w:rsidRPr="004A1BCE">
        <w:rPr>
          <w:rFonts w:ascii="Arial" w:eastAsia="Calibri" w:hAnsi="Arial" w:cs="Arial"/>
          <w:b/>
          <w:bCs/>
          <w:sz w:val="21"/>
          <w:szCs w:val="21"/>
          <w:lang w:val="en-US"/>
        </w:rPr>
        <w:t xml:space="preserve">Power to search without consent </w:t>
      </w:r>
      <w:r w:rsidRPr="004A1BCE">
        <w:rPr>
          <w:rFonts w:ascii="Arial" w:eastAsia="Calibri" w:hAnsi="Arial" w:cs="Arial"/>
          <w:sz w:val="21"/>
          <w:szCs w:val="21"/>
          <w:lang w:val="en-US"/>
        </w:rPr>
        <w:t xml:space="preserve">for “prohibited items” including: </w:t>
      </w:r>
    </w:p>
    <w:p w14:paraId="3EA8B78E" w14:textId="77777777" w:rsidR="00AC0465" w:rsidRPr="004A1BCE" w:rsidRDefault="00AC0465" w:rsidP="00EC1CA5">
      <w:pPr>
        <w:numPr>
          <w:ilvl w:val="0"/>
          <w:numId w:val="19"/>
        </w:numPr>
        <w:autoSpaceDE w:val="0"/>
        <w:autoSpaceDN w:val="0"/>
        <w:adjustRightInd w:val="0"/>
        <w:spacing w:after="200" w:line="360" w:lineRule="auto"/>
        <w:jc w:val="both"/>
        <w:rPr>
          <w:rFonts w:ascii="Arial" w:hAnsi="Arial" w:cs="Arial"/>
          <w:sz w:val="21"/>
          <w:szCs w:val="21"/>
          <w:lang w:val="en-US"/>
        </w:rPr>
      </w:pPr>
      <w:r w:rsidRPr="004A1BCE">
        <w:rPr>
          <w:rFonts w:ascii="Arial" w:hAnsi="Arial" w:cs="Arial"/>
          <w:sz w:val="21"/>
          <w:szCs w:val="21"/>
          <w:lang w:val="en-US"/>
        </w:rPr>
        <w:t xml:space="preserve">knives and weapons </w:t>
      </w:r>
    </w:p>
    <w:p w14:paraId="499D4E4D" w14:textId="77777777" w:rsidR="00AC0465" w:rsidRPr="004A1BCE" w:rsidRDefault="00AC0465" w:rsidP="00EC1CA5">
      <w:pPr>
        <w:numPr>
          <w:ilvl w:val="0"/>
          <w:numId w:val="19"/>
        </w:numPr>
        <w:autoSpaceDE w:val="0"/>
        <w:autoSpaceDN w:val="0"/>
        <w:adjustRightInd w:val="0"/>
        <w:spacing w:after="200" w:line="360" w:lineRule="auto"/>
        <w:jc w:val="both"/>
        <w:rPr>
          <w:rFonts w:ascii="Arial" w:hAnsi="Arial" w:cs="Arial"/>
          <w:sz w:val="21"/>
          <w:szCs w:val="21"/>
          <w:lang w:val="en-US"/>
        </w:rPr>
      </w:pPr>
      <w:r w:rsidRPr="004A1BCE">
        <w:rPr>
          <w:rFonts w:ascii="Arial" w:hAnsi="Arial" w:cs="Arial"/>
          <w:sz w:val="21"/>
          <w:szCs w:val="21"/>
          <w:lang w:val="en-US"/>
        </w:rPr>
        <w:t xml:space="preserve">alcohol </w:t>
      </w:r>
    </w:p>
    <w:p w14:paraId="0AE286EA" w14:textId="77777777" w:rsidR="00AC0465" w:rsidRPr="004A1BCE" w:rsidRDefault="00AC0465" w:rsidP="00EC1CA5">
      <w:pPr>
        <w:numPr>
          <w:ilvl w:val="0"/>
          <w:numId w:val="19"/>
        </w:numPr>
        <w:autoSpaceDE w:val="0"/>
        <w:autoSpaceDN w:val="0"/>
        <w:adjustRightInd w:val="0"/>
        <w:spacing w:after="200" w:line="360" w:lineRule="auto"/>
        <w:jc w:val="both"/>
        <w:rPr>
          <w:rFonts w:ascii="Arial" w:hAnsi="Arial" w:cs="Arial"/>
          <w:sz w:val="21"/>
          <w:szCs w:val="21"/>
          <w:lang w:val="en-US"/>
        </w:rPr>
      </w:pPr>
      <w:r w:rsidRPr="004A1BCE">
        <w:rPr>
          <w:rFonts w:ascii="Arial" w:hAnsi="Arial" w:cs="Arial"/>
          <w:sz w:val="21"/>
          <w:szCs w:val="21"/>
          <w:lang w:val="en-US"/>
        </w:rPr>
        <w:t xml:space="preserve">illegal drugs </w:t>
      </w:r>
    </w:p>
    <w:p w14:paraId="02931D39" w14:textId="77777777" w:rsidR="00AC0465" w:rsidRPr="004A1BCE" w:rsidRDefault="00AC0465" w:rsidP="00EC1CA5">
      <w:pPr>
        <w:numPr>
          <w:ilvl w:val="0"/>
          <w:numId w:val="19"/>
        </w:numPr>
        <w:autoSpaceDE w:val="0"/>
        <w:autoSpaceDN w:val="0"/>
        <w:adjustRightInd w:val="0"/>
        <w:spacing w:after="200" w:line="360" w:lineRule="auto"/>
        <w:jc w:val="both"/>
        <w:rPr>
          <w:rFonts w:ascii="Arial" w:hAnsi="Arial" w:cs="Arial"/>
          <w:sz w:val="21"/>
          <w:szCs w:val="21"/>
          <w:lang w:val="en-US"/>
        </w:rPr>
      </w:pPr>
      <w:r w:rsidRPr="004A1BCE">
        <w:rPr>
          <w:rFonts w:ascii="Arial" w:hAnsi="Arial" w:cs="Arial"/>
          <w:sz w:val="21"/>
          <w:szCs w:val="21"/>
          <w:lang w:val="en-US"/>
        </w:rPr>
        <w:t xml:space="preserve">stolen items </w:t>
      </w:r>
    </w:p>
    <w:p w14:paraId="1FA5AB1A" w14:textId="77777777" w:rsidR="00AC0465" w:rsidRPr="004A1BCE" w:rsidRDefault="00AC0465" w:rsidP="00EC1CA5">
      <w:pPr>
        <w:numPr>
          <w:ilvl w:val="0"/>
          <w:numId w:val="19"/>
        </w:numPr>
        <w:autoSpaceDE w:val="0"/>
        <w:autoSpaceDN w:val="0"/>
        <w:adjustRightInd w:val="0"/>
        <w:spacing w:after="200" w:line="360" w:lineRule="auto"/>
        <w:jc w:val="both"/>
        <w:rPr>
          <w:rFonts w:ascii="Arial" w:hAnsi="Arial" w:cs="Arial"/>
          <w:sz w:val="21"/>
          <w:szCs w:val="21"/>
          <w:lang w:val="en-US"/>
        </w:rPr>
      </w:pPr>
      <w:r w:rsidRPr="004A1BCE">
        <w:rPr>
          <w:rFonts w:ascii="Arial" w:hAnsi="Arial" w:cs="Arial"/>
          <w:sz w:val="21"/>
          <w:szCs w:val="21"/>
          <w:lang w:val="en-US"/>
        </w:rPr>
        <w:t xml:space="preserve">tobacco and cigarette papers </w:t>
      </w:r>
    </w:p>
    <w:p w14:paraId="7B7E1381" w14:textId="77777777" w:rsidR="00AC0465" w:rsidRPr="004A1BCE" w:rsidRDefault="00AC0465" w:rsidP="00EC1CA5">
      <w:pPr>
        <w:numPr>
          <w:ilvl w:val="0"/>
          <w:numId w:val="19"/>
        </w:numPr>
        <w:autoSpaceDE w:val="0"/>
        <w:autoSpaceDN w:val="0"/>
        <w:adjustRightInd w:val="0"/>
        <w:spacing w:after="200" w:line="360" w:lineRule="auto"/>
        <w:jc w:val="both"/>
        <w:rPr>
          <w:rFonts w:ascii="Arial" w:hAnsi="Arial" w:cs="Arial"/>
          <w:sz w:val="21"/>
          <w:szCs w:val="21"/>
          <w:lang w:val="en-US"/>
        </w:rPr>
      </w:pPr>
      <w:r w:rsidRPr="004A1BCE">
        <w:rPr>
          <w:rFonts w:ascii="Arial" w:hAnsi="Arial" w:cs="Arial"/>
          <w:sz w:val="21"/>
          <w:szCs w:val="21"/>
          <w:lang w:val="en-US"/>
        </w:rPr>
        <w:lastRenderedPageBreak/>
        <w:t xml:space="preserve">fireworks </w:t>
      </w:r>
    </w:p>
    <w:p w14:paraId="227C3FAD" w14:textId="77777777" w:rsidR="00AC0465" w:rsidRPr="004A1BCE" w:rsidRDefault="00AC0465" w:rsidP="00EC1CA5">
      <w:pPr>
        <w:numPr>
          <w:ilvl w:val="0"/>
          <w:numId w:val="19"/>
        </w:numPr>
        <w:autoSpaceDE w:val="0"/>
        <w:autoSpaceDN w:val="0"/>
        <w:adjustRightInd w:val="0"/>
        <w:spacing w:after="200" w:line="360" w:lineRule="auto"/>
        <w:jc w:val="both"/>
        <w:rPr>
          <w:rFonts w:ascii="Arial" w:hAnsi="Arial" w:cs="Arial"/>
          <w:sz w:val="21"/>
          <w:szCs w:val="21"/>
          <w:lang w:val="en-US"/>
        </w:rPr>
      </w:pPr>
      <w:r w:rsidRPr="004A1BCE">
        <w:rPr>
          <w:rFonts w:ascii="Arial" w:hAnsi="Arial" w:cs="Arial"/>
          <w:sz w:val="21"/>
          <w:szCs w:val="21"/>
          <w:lang w:val="en-US"/>
        </w:rPr>
        <w:t xml:space="preserve">pornographic images </w:t>
      </w:r>
    </w:p>
    <w:p w14:paraId="3C38327B" w14:textId="77777777" w:rsidR="00AC0465" w:rsidRPr="004A1BCE" w:rsidRDefault="00AC0465" w:rsidP="00EC1CA5">
      <w:pPr>
        <w:numPr>
          <w:ilvl w:val="0"/>
          <w:numId w:val="19"/>
        </w:numPr>
        <w:autoSpaceDE w:val="0"/>
        <w:autoSpaceDN w:val="0"/>
        <w:adjustRightInd w:val="0"/>
        <w:spacing w:after="200" w:line="360" w:lineRule="auto"/>
        <w:jc w:val="both"/>
        <w:rPr>
          <w:rFonts w:ascii="Arial" w:hAnsi="Arial" w:cs="Arial"/>
          <w:sz w:val="21"/>
          <w:szCs w:val="21"/>
          <w:lang w:val="en-US"/>
        </w:rPr>
      </w:pPr>
      <w:r w:rsidRPr="004A1BCE">
        <w:rPr>
          <w:rFonts w:ascii="Arial" w:hAnsi="Arial" w:cs="Arial"/>
          <w:sz w:val="21"/>
          <w:szCs w:val="21"/>
          <w:lang w:val="en-US"/>
        </w:rPr>
        <w:t xml:space="preserve">any article that has been or is likely to be used to commit an offence, cause personal injury or damage to property </w:t>
      </w:r>
    </w:p>
    <w:p w14:paraId="23685A79" w14:textId="77777777" w:rsidR="00AC0465" w:rsidRPr="004A1BCE" w:rsidRDefault="00AC0465" w:rsidP="00EC1CA5">
      <w:pPr>
        <w:numPr>
          <w:ilvl w:val="0"/>
          <w:numId w:val="19"/>
        </w:numPr>
        <w:autoSpaceDE w:val="0"/>
        <w:autoSpaceDN w:val="0"/>
        <w:adjustRightInd w:val="0"/>
        <w:spacing w:after="200" w:line="360" w:lineRule="auto"/>
        <w:jc w:val="both"/>
        <w:rPr>
          <w:rFonts w:ascii="Arial" w:hAnsi="Arial" w:cs="Arial"/>
          <w:sz w:val="21"/>
          <w:szCs w:val="21"/>
          <w:lang w:val="en-US"/>
        </w:rPr>
      </w:pPr>
      <w:r w:rsidRPr="004A1BCE">
        <w:rPr>
          <w:rFonts w:ascii="Arial" w:hAnsi="Arial" w:cs="Arial"/>
          <w:sz w:val="21"/>
          <w:szCs w:val="21"/>
          <w:lang w:val="en-US"/>
        </w:rPr>
        <w:t xml:space="preserve">any item banned by the school rules which has been identified in the rules as an item which may be searched for. </w:t>
      </w:r>
    </w:p>
    <w:p w14:paraId="4793347E" w14:textId="77777777" w:rsidR="00AC0465" w:rsidRPr="004A1BCE" w:rsidRDefault="003B474E" w:rsidP="00B777BC">
      <w:pPr>
        <w:keepNext/>
        <w:autoSpaceDE w:val="0"/>
        <w:autoSpaceDN w:val="0"/>
        <w:adjustRightInd w:val="0"/>
        <w:spacing w:line="360" w:lineRule="auto"/>
        <w:jc w:val="both"/>
        <w:outlineLvl w:val="0"/>
        <w:rPr>
          <w:rFonts w:ascii="Arial" w:eastAsia="Calibri" w:hAnsi="Arial" w:cs="Arial"/>
          <w:b/>
          <w:bCs/>
          <w:iCs/>
          <w:sz w:val="21"/>
          <w:szCs w:val="21"/>
          <w:lang w:val="en-US" w:eastAsia="en-GB"/>
        </w:rPr>
      </w:pPr>
      <w:r w:rsidRPr="004A1BCE">
        <w:rPr>
          <w:rFonts w:ascii="Arial" w:eastAsia="Calibri" w:hAnsi="Arial" w:cs="Arial"/>
          <w:b/>
          <w:bCs/>
          <w:iCs/>
          <w:sz w:val="21"/>
          <w:szCs w:val="21"/>
          <w:lang w:val="en-US" w:eastAsia="en-GB"/>
        </w:rPr>
        <w:t>Use of Reasonable Force</w:t>
      </w:r>
      <w:r w:rsidR="00E50124" w:rsidRPr="004A1BCE">
        <w:rPr>
          <w:rFonts w:ascii="Arial" w:eastAsia="Calibri" w:hAnsi="Arial" w:cs="Arial"/>
          <w:b/>
          <w:bCs/>
          <w:iCs/>
          <w:sz w:val="21"/>
          <w:szCs w:val="21"/>
          <w:lang w:val="en-US" w:eastAsia="en-GB"/>
        </w:rPr>
        <w:t>/Positive Handling</w:t>
      </w:r>
    </w:p>
    <w:p w14:paraId="0B579817" w14:textId="77777777" w:rsidR="00AC0465" w:rsidRPr="004A1BCE" w:rsidRDefault="00AC0465" w:rsidP="00B777BC">
      <w:pPr>
        <w:autoSpaceDE w:val="0"/>
        <w:autoSpaceDN w:val="0"/>
        <w:adjustRightInd w:val="0"/>
        <w:spacing w:line="360" w:lineRule="auto"/>
        <w:jc w:val="both"/>
        <w:rPr>
          <w:rFonts w:ascii="Arial" w:hAnsi="Arial" w:cs="Arial"/>
          <w:sz w:val="21"/>
          <w:szCs w:val="21"/>
          <w:lang w:val="en-US"/>
        </w:rPr>
      </w:pPr>
      <w:r w:rsidRPr="004A1BCE">
        <w:rPr>
          <w:rFonts w:ascii="Arial" w:hAnsi="Arial" w:cs="Arial"/>
          <w:sz w:val="21"/>
          <w:szCs w:val="21"/>
          <w:lang w:val="en-US"/>
        </w:rPr>
        <w:t xml:space="preserve">The legal provisions on school discipline also provide members of staff with the power to use reasonable force to prevent pupils committing an offence, injuring themselves or others or damaging property, and to maintain good order and discipline in the classroom. </w:t>
      </w:r>
    </w:p>
    <w:p w14:paraId="17715DCA" w14:textId="77777777" w:rsidR="00F6152E" w:rsidRPr="004A1BCE" w:rsidRDefault="00AC0465" w:rsidP="00B777BC">
      <w:pPr>
        <w:autoSpaceDE w:val="0"/>
        <w:autoSpaceDN w:val="0"/>
        <w:adjustRightInd w:val="0"/>
        <w:spacing w:line="360" w:lineRule="auto"/>
        <w:jc w:val="both"/>
        <w:rPr>
          <w:rFonts w:ascii="Arial" w:hAnsi="Arial" w:cs="Arial"/>
          <w:sz w:val="21"/>
          <w:szCs w:val="21"/>
          <w:lang w:val="en-US"/>
        </w:rPr>
      </w:pPr>
      <w:r w:rsidRPr="004A1BCE">
        <w:rPr>
          <w:rFonts w:ascii="Arial" w:hAnsi="Arial" w:cs="Arial"/>
          <w:sz w:val="21"/>
          <w:szCs w:val="21"/>
          <w:lang w:val="en-US"/>
        </w:rPr>
        <w:t xml:space="preserve">Head teachers and authorised school staff may also use such force as is reasonable given the circumstances when conducting a search without consent for knives or weapons, alcohol, illegal drugs, stolen items, tobacco and cigarette papers, fireworks, pornographic images or articles that have been or could be used to commit an offence or cause harm. Force </w:t>
      </w:r>
      <w:r w:rsidRPr="004A1BCE">
        <w:rPr>
          <w:rFonts w:ascii="Arial" w:hAnsi="Arial" w:cs="Arial"/>
          <w:b/>
          <w:bCs/>
          <w:sz w:val="21"/>
          <w:szCs w:val="21"/>
          <w:lang w:val="en-US"/>
        </w:rPr>
        <w:t xml:space="preserve">cannot </w:t>
      </w:r>
      <w:r w:rsidRPr="004A1BCE">
        <w:rPr>
          <w:rFonts w:ascii="Arial" w:hAnsi="Arial" w:cs="Arial"/>
          <w:sz w:val="21"/>
          <w:szCs w:val="21"/>
          <w:lang w:val="en-US"/>
        </w:rPr>
        <w:t>be used to search for items banned under the school rules.</w:t>
      </w:r>
    </w:p>
    <w:p w14:paraId="3CF2D8B6" w14:textId="77777777" w:rsidR="00167111" w:rsidRPr="004A1BCE" w:rsidRDefault="00167111" w:rsidP="00B777BC">
      <w:pPr>
        <w:autoSpaceDE w:val="0"/>
        <w:autoSpaceDN w:val="0"/>
        <w:adjustRightInd w:val="0"/>
        <w:spacing w:line="360" w:lineRule="auto"/>
        <w:jc w:val="both"/>
        <w:rPr>
          <w:rFonts w:ascii="Arial" w:hAnsi="Arial" w:cs="Arial"/>
          <w:sz w:val="21"/>
          <w:szCs w:val="21"/>
          <w:lang w:val="en-US"/>
        </w:rPr>
      </w:pPr>
    </w:p>
    <w:p w14:paraId="754F3B7D" w14:textId="77777777" w:rsidR="00AC0465" w:rsidRPr="004A1BCE" w:rsidRDefault="00AC0465" w:rsidP="00B777BC">
      <w:pPr>
        <w:autoSpaceDE w:val="0"/>
        <w:autoSpaceDN w:val="0"/>
        <w:adjustRightInd w:val="0"/>
        <w:spacing w:after="200"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School staff have a legal power to use force and lawful use of the power will provide a defence to any related criminal prosecution or other legal action.</w:t>
      </w:r>
    </w:p>
    <w:p w14:paraId="76F1999C" w14:textId="77777777" w:rsidR="00AC0465" w:rsidRPr="004A1BCE" w:rsidRDefault="00AC0465" w:rsidP="00B777BC">
      <w:pPr>
        <w:autoSpaceDE w:val="0"/>
        <w:autoSpaceDN w:val="0"/>
        <w:adjustRightInd w:val="0"/>
        <w:spacing w:after="200"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Suspension should not be an automatic response when a member of staff has been accused of using excessive force.</w:t>
      </w:r>
    </w:p>
    <w:p w14:paraId="3276CB3C" w14:textId="77777777" w:rsidR="00AC0465" w:rsidRPr="004A1BCE" w:rsidRDefault="00AC0465" w:rsidP="00B777BC">
      <w:pPr>
        <w:autoSpaceDE w:val="0"/>
        <w:autoSpaceDN w:val="0"/>
        <w:adjustRightInd w:val="0"/>
        <w:spacing w:after="200"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Senior school leaders should support their staff when they use this power.</w:t>
      </w:r>
    </w:p>
    <w:p w14:paraId="6305D52A" w14:textId="77777777" w:rsidR="00AC0465" w:rsidRPr="004A1BCE" w:rsidRDefault="00AC0465" w:rsidP="00B777BC">
      <w:pPr>
        <w:autoSpaceDE w:val="0"/>
        <w:autoSpaceDN w:val="0"/>
        <w:adjustRightInd w:val="0"/>
        <w:spacing w:line="360" w:lineRule="auto"/>
        <w:jc w:val="both"/>
        <w:rPr>
          <w:rFonts w:ascii="Arial" w:eastAsia="Calibri" w:hAnsi="Arial" w:cs="Arial"/>
          <w:b/>
          <w:bCs/>
          <w:i/>
          <w:sz w:val="21"/>
          <w:szCs w:val="21"/>
          <w:lang w:val="en-US"/>
        </w:rPr>
      </w:pPr>
      <w:r w:rsidRPr="004A1BCE">
        <w:rPr>
          <w:rFonts w:ascii="Arial" w:eastAsia="Calibri" w:hAnsi="Arial" w:cs="Arial"/>
          <w:b/>
          <w:i/>
          <w:sz w:val="21"/>
          <w:szCs w:val="21"/>
          <w:lang w:val="en-US"/>
        </w:rPr>
        <w:t xml:space="preserve">Please Note: </w:t>
      </w:r>
      <w:r w:rsidRPr="004A1BCE">
        <w:rPr>
          <w:rFonts w:ascii="Arial" w:eastAsia="Calibri" w:hAnsi="Arial" w:cs="Arial"/>
          <w:b/>
          <w:bCs/>
          <w:i/>
          <w:sz w:val="21"/>
          <w:szCs w:val="21"/>
          <w:lang w:val="en-US"/>
        </w:rPr>
        <w:t xml:space="preserve">Parental consent is not required to </w:t>
      </w:r>
      <w:r w:rsidR="002B36ED" w:rsidRPr="004A1BCE">
        <w:rPr>
          <w:rFonts w:ascii="Arial" w:eastAsia="Calibri" w:hAnsi="Arial" w:cs="Arial"/>
          <w:b/>
          <w:bCs/>
          <w:i/>
          <w:sz w:val="21"/>
          <w:szCs w:val="21"/>
          <w:lang w:val="en-US"/>
        </w:rPr>
        <w:t>use force or positive handling techniques on</w:t>
      </w:r>
      <w:r w:rsidRPr="004A1BCE">
        <w:rPr>
          <w:rFonts w:ascii="Arial" w:eastAsia="Calibri" w:hAnsi="Arial" w:cs="Arial"/>
          <w:b/>
          <w:bCs/>
          <w:i/>
          <w:sz w:val="21"/>
          <w:szCs w:val="21"/>
          <w:lang w:val="en-US"/>
        </w:rPr>
        <w:t xml:space="preserve"> a pupil.</w:t>
      </w:r>
    </w:p>
    <w:p w14:paraId="0FB78278" w14:textId="77777777" w:rsidR="00363CFC" w:rsidRPr="004A1BCE" w:rsidRDefault="00363CFC" w:rsidP="00B777BC">
      <w:pPr>
        <w:spacing w:line="360" w:lineRule="auto"/>
        <w:jc w:val="both"/>
        <w:rPr>
          <w:rFonts w:ascii="Arial" w:eastAsia="Calibri" w:hAnsi="Arial" w:cs="Arial"/>
          <w:sz w:val="21"/>
          <w:szCs w:val="21"/>
          <w:lang w:val="en-US" w:eastAsia="en-GB"/>
        </w:rPr>
      </w:pPr>
    </w:p>
    <w:p w14:paraId="05D91E0F" w14:textId="77777777" w:rsidR="003B474E" w:rsidRPr="004A1BCE" w:rsidRDefault="003B474E" w:rsidP="00B777BC">
      <w:pPr>
        <w:spacing w:line="360" w:lineRule="auto"/>
        <w:jc w:val="both"/>
        <w:rPr>
          <w:rFonts w:ascii="Arial" w:hAnsi="Arial" w:cs="Arial"/>
          <w:b/>
          <w:caps/>
          <w:sz w:val="21"/>
          <w:szCs w:val="21"/>
          <w:lang w:eastAsia="en-GB"/>
        </w:rPr>
      </w:pPr>
      <w:r w:rsidRPr="004A1BCE">
        <w:rPr>
          <w:rFonts w:ascii="Arial" w:eastAsia="Calibri" w:hAnsi="Arial" w:cs="Arial"/>
          <w:sz w:val="21"/>
          <w:szCs w:val="21"/>
          <w:lang w:val="en-US" w:eastAsia="en-GB"/>
        </w:rPr>
        <w:t>What is reasonable force</w:t>
      </w:r>
      <w:r w:rsidR="00E50124" w:rsidRPr="004A1BCE">
        <w:rPr>
          <w:rFonts w:ascii="Arial" w:eastAsia="Calibri" w:hAnsi="Arial" w:cs="Arial"/>
          <w:sz w:val="21"/>
          <w:szCs w:val="21"/>
          <w:lang w:val="en-US" w:eastAsia="en-GB"/>
        </w:rPr>
        <w:t>/positive handling</w:t>
      </w:r>
      <w:r w:rsidRPr="004A1BCE">
        <w:rPr>
          <w:rFonts w:ascii="Arial" w:eastAsia="Calibri" w:hAnsi="Arial" w:cs="Arial"/>
          <w:sz w:val="21"/>
          <w:szCs w:val="21"/>
          <w:lang w:val="en-US" w:eastAsia="en-GB"/>
        </w:rPr>
        <w:t>?</w:t>
      </w:r>
    </w:p>
    <w:p w14:paraId="41C53EC1" w14:textId="77777777" w:rsidR="00AC0465" w:rsidRPr="004A1BCE" w:rsidRDefault="00AC0465" w:rsidP="00EC1CA5">
      <w:pPr>
        <w:numPr>
          <w:ilvl w:val="0"/>
          <w:numId w:val="10"/>
        </w:numPr>
        <w:autoSpaceDE w:val="0"/>
        <w:autoSpaceDN w:val="0"/>
        <w:adjustRightInd w:val="0"/>
        <w:spacing w:after="200" w:line="360" w:lineRule="auto"/>
        <w:ind w:left="567" w:hanging="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 xml:space="preserve">The term </w:t>
      </w:r>
      <w:r w:rsidRPr="004A1BCE">
        <w:rPr>
          <w:rFonts w:ascii="Arial" w:eastAsia="Calibri" w:hAnsi="Arial" w:cs="Arial"/>
          <w:b/>
          <w:sz w:val="21"/>
          <w:szCs w:val="21"/>
          <w:lang w:val="en-US" w:eastAsia="en-GB"/>
        </w:rPr>
        <w:t>‘reasonable force</w:t>
      </w:r>
      <w:r w:rsidR="002B36ED" w:rsidRPr="004A1BCE">
        <w:rPr>
          <w:rFonts w:ascii="Arial" w:eastAsia="Calibri" w:hAnsi="Arial" w:cs="Arial"/>
          <w:b/>
          <w:sz w:val="21"/>
          <w:szCs w:val="21"/>
          <w:lang w:val="en-US" w:eastAsia="en-GB"/>
        </w:rPr>
        <w:t>/positive handling</w:t>
      </w:r>
      <w:r w:rsidRPr="004A1BCE">
        <w:rPr>
          <w:rFonts w:ascii="Arial" w:eastAsia="Calibri" w:hAnsi="Arial" w:cs="Arial"/>
          <w:b/>
          <w:sz w:val="21"/>
          <w:szCs w:val="21"/>
          <w:lang w:val="en-US" w:eastAsia="en-GB"/>
        </w:rPr>
        <w:t>’</w:t>
      </w:r>
      <w:r w:rsidRPr="004A1BCE">
        <w:rPr>
          <w:rFonts w:ascii="Arial" w:eastAsia="Calibri" w:hAnsi="Arial" w:cs="Arial"/>
          <w:sz w:val="21"/>
          <w:szCs w:val="21"/>
          <w:lang w:val="en-US" w:eastAsia="en-GB"/>
        </w:rPr>
        <w:t xml:space="preserve"> covers the broad range of actions used by most teachers at some point in their career that involve a degree of physical contact with pupils.</w:t>
      </w:r>
    </w:p>
    <w:p w14:paraId="14D96054" w14:textId="77777777" w:rsidR="00AC0465" w:rsidRPr="004A1BCE" w:rsidRDefault="00AC0465" w:rsidP="00EC1CA5">
      <w:pPr>
        <w:numPr>
          <w:ilvl w:val="0"/>
          <w:numId w:val="10"/>
        </w:numPr>
        <w:autoSpaceDE w:val="0"/>
        <w:autoSpaceDN w:val="0"/>
        <w:adjustRightInd w:val="0"/>
        <w:spacing w:after="200" w:line="360" w:lineRule="auto"/>
        <w:ind w:left="567" w:hanging="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 xml:space="preserve">Force is usually used either to control or restrain.  This can range from guiding a pupil </w:t>
      </w:r>
      <w:r w:rsidR="003C6BC5" w:rsidRPr="004A1BCE">
        <w:rPr>
          <w:rFonts w:ascii="Arial" w:eastAsia="Calibri" w:hAnsi="Arial" w:cs="Arial"/>
          <w:sz w:val="21"/>
          <w:szCs w:val="21"/>
          <w:lang w:val="en-US" w:eastAsia="en-GB"/>
        </w:rPr>
        <w:t xml:space="preserve">by the arm </w:t>
      </w:r>
      <w:r w:rsidRPr="004A1BCE">
        <w:rPr>
          <w:rFonts w:ascii="Arial" w:eastAsia="Calibri" w:hAnsi="Arial" w:cs="Arial"/>
          <w:sz w:val="21"/>
          <w:szCs w:val="21"/>
          <w:lang w:val="en-US" w:eastAsia="en-GB"/>
        </w:rPr>
        <w:t>to safety through to more extreme circumstances such as breaking up a fight or where a student needs to be restrained to prevent violence or injury.</w:t>
      </w:r>
    </w:p>
    <w:p w14:paraId="1EA661BC" w14:textId="77777777" w:rsidR="00AC0465" w:rsidRPr="004A1BCE" w:rsidRDefault="00AC0465" w:rsidP="00EC1CA5">
      <w:pPr>
        <w:numPr>
          <w:ilvl w:val="0"/>
          <w:numId w:val="10"/>
        </w:numPr>
        <w:autoSpaceDE w:val="0"/>
        <w:autoSpaceDN w:val="0"/>
        <w:adjustRightInd w:val="0"/>
        <w:spacing w:after="200" w:line="360" w:lineRule="auto"/>
        <w:ind w:left="567" w:hanging="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lastRenderedPageBreak/>
        <w:t>‘Reasonable in the circumstances’ means using no more force than is needed.</w:t>
      </w:r>
    </w:p>
    <w:p w14:paraId="558EC88B" w14:textId="77777777" w:rsidR="00AC0465" w:rsidRPr="004A1BCE" w:rsidRDefault="00AC0465" w:rsidP="00EC1CA5">
      <w:pPr>
        <w:numPr>
          <w:ilvl w:val="0"/>
          <w:numId w:val="10"/>
        </w:numPr>
        <w:autoSpaceDE w:val="0"/>
        <w:autoSpaceDN w:val="0"/>
        <w:adjustRightInd w:val="0"/>
        <w:spacing w:after="200" w:line="360" w:lineRule="auto"/>
        <w:ind w:left="567" w:hanging="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 xml:space="preserve">As mentioned above, schools generally use force to control pupils and to restrain them.  </w:t>
      </w:r>
      <w:r w:rsidRPr="004A1BCE">
        <w:rPr>
          <w:rFonts w:ascii="Arial" w:eastAsia="Calibri" w:hAnsi="Arial" w:cs="Arial"/>
          <w:b/>
          <w:sz w:val="21"/>
          <w:szCs w:val="21"/>
          <w:lang w:val="en-US" w:eastAsia="en-GB"/>
        </w:rPr>
        <w:t>Control</w:t>
      </w:r>
      <w:r w:rsidRPr="004A1BCE">
        <w:rPr>
          <w:rFonts w:ascii="Arial" w:eastAsia="Calibri" w:hAnsi="Arial" w:cs="Arial"/>
          <w:sz w:val="21"/>
          <w:szCs w:val="21"/>
          <w:lang w:val="en-US" w:eastAsia="en-GB"/>
        </w:rPr>
        <w:t xml:space="preserve"> means either passive physical contact, such as standing between pupils or blocking a pupil's path, or active physical contact such as leading a pupil by the arm out of a classroom.</w:t>
      </w:r>
    </w:p>
    <w:p w14:paraId="18D56146" w14:textId="77777777" w:rsidR="00AC0465" w:rsidRPr="004A1BCE" w:rsidRDefault="00AC0465" w:rsidP="00EC1CA5">
      <w:pPr>
        <w:numPr>
          <w:ilvl w:val="0"/>
          <w:numId w:val="10"/>
        </w:numPr>
        <w:autoSpaceDE w:val="0"/>
        <w:autoSpaceDN w:val="0"/>
        <w:adjustRightInd w:val="0"/>
        <w:spacing w:after="200" w:line="360" w:lineRule="auto"/>
        <w:ind w:left="567" w:hanging="284"/>
        <w:jc w:val="both"/>
        <w:rPr>
          <w:rFonts w:ascii="Arial" w:eastAsia="Calibri" w:hAnsi="Arial" w:cs="Arial"/>
          <w:sz w:val="21"/>
          <w:szCs w:val="21"/>
          <w:lang w:val="en-US" w:eastAsia="en-GB"/>
        </w:rPr>
      </w:pPr>
      <w:r w:rsidRPr="004A1BCE">
        <w:rPr>
          <w:rFonts w:ascii="Arial" w:eastAsia="Calibri" w:hAnsi="Arial" w:cs="Arial"/>
          <w:b/>
          <w:sz w:val="21"/>
          <w:szCs w:val="21"/>
          <w:lang w:val="en-US" w:eastAsia="en-GB"/>
        </w:rPr>
        <w:t>Restraint</w:t>
      </w:r>
      <w:r w:rsidRPr="004A1BCE">
        <w:rPr>
          <w:rFonts w:ascii="Arial" w:eastAsia="Calibri" w:hAnsi="Arial" w:cs="Arial"/>
          <w:sz w:val="21"/>
          <w:szCs w:val="21"/>
          <w:lang w:val="en-US" w:eastAsia="en-GB"/>
        </w:rPr>
        <w:t xml:space="preserve"> means to hold back physically or to bring a pupil under control. It is typically used in more extreme circumstances, for example when two pupils are fighting and refuse to separate without physical intervention</w:t>
      </w:r>
      <w:r w:rsidR="002B36ED" w:rsidRPr="004A1BCE">
        <w:rPr>
          <w:rFonts w:ascii="Arial" w:eastAsia="Calibri" w:hAnsi="Arial" w:cs="Arial"/>
          <w:sz w:val="21"/>
          <w:szCs w:val="21"/>
          <w:lang w:val="en-US" w:eastAsia="en-GB"/>
        </w:rPr>
        <w:t xml:space="preserve"> or if a pupil is endangering </w:t>
      </w:r>
      <w:r w:rsidR="00212703" w:rsidRPr="004A1BCE">
        <w:rPr>
          <w:rFonts w:ascii="Arial" w:eastAsia="Calibri" w:hAnsi="Arial" w:cs="Arial"/>
          <w:sz w:val="21"/>
          <w:szCs w:val="21"/>
          <w:lang w:val="en-US" w:eastAsia="en-GB"/>
        </w:rPr>
        <w:t xml:space="preserve">themselves or others with their </w:t>
      </w:r>
      <w:r w:rsidR="00253D17" w:rsidRPr="004A1BCE">
        <w:rPr>
          <w:rFonts w:ascii="Arial" w:eastAsia="Calibri" w:hAnsi="Arial" w:cs="Arial"/>
          <w:sz w:val="21"/>
          <w:szCs w:val="21"/>
          <w:lang w:val="en-US" w:eastAsia="en-GB"/>
        </w:rPr>
        <w:t>behavior</w:t>
      </w:r>
      <w:r w:rsidRPr="004A1BCE">
        <w:rPr>
          <w:rFonts w:ascii="Arial" w:eastAsia="Calibri" w:hAnsi="Arial" w:cs="Arial"/>
          <w:sz w:val="21"/>
          <w:szCs w:val="21"/>
          <w:lang w:val="en-US" w:eastAsia="en-GB"/>
        </w:rPr>
        <w:t>.</w:t>
      </w:r>
    </w:p>
    <w:p w14:paraId="1B834064" w14:textId="77777777" w:rsidR="003B474E" w:rsidRPr="004A1BCE" w:rsidRDefault="00AC0465" w:rsidP="00EC1CA5">
      <w:pPr>
        <w:numPr>
          <w:ilvl w:val="0"/>
          <w:numId w:val="11"/>
        </w:numPr>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School staff should always try to avoid acting in a way that might cause injury, but in extreme cases it may not always be possible to avoid injuring the pupil.</w:t>
      </w:r>
    </w:p>
    <w:p w14:paraId="380355B1" w14:textId="77777777" w:rsidR="00AC0465" w:rsidRPr="004A1BCE" w:rsidRDefault="003B474E" w:rsidP="00B777BC">
      <w:pPr>
        <w:jc w:val="both"/>
        <w:rPr>
          <w:rFonts w:ascii="Arial" w:hAnsi="Arial" w:cs="Arial"/>
          <w:sz w:val="21"/>
          <w:szCs w:val="21"/>
        </w:rPr>
      </w:pPr>
      <w:r w:rsidRPr="004A1BCE">
        <w:rPr>
          <w:rFonts w:ascii="Arial" w:hAnsi="Arial" w:cs="Arial"/>
          <w:sz w:val="21"/>
          <w:szCs w:val="21"/>
        </w:rPr>
        <w:t>Who can use reasonable force?</w:t>
      </w:r>
    </w:p>
    <w:p w14:paraId="1FC39945" w14:textId="77777777" w:rsidR="003B474E" w:rsidRPr="004A1BCE" w:rsidRDefault="003B474E" w:rsidP="00B777BC">
      <w:pPr>
        <w:jc w:val="both"/>
        <w:rPr>
          <w:rFonts w:ascii="Arial" w:hAnsi="Arial" w:cs="Arial"/>
          <w:sz w:val="21"/>
          <w:szCs w:val="21"/>
        </w:rPr>
      </w:pPr>
    </w:p>
    <w:p w14:paraId="143B1085" w14:textId="77777777" w:rsidR="00AC0465" w:rsidRPr="004A1BCE" w:rsidRDefault="00AC0465" w:rsidP="00EC1CA5">
      <w:pPr>
        <w:numPr>
          <w:ilvl w:val="0"/>
          <w:numId w:val="12"/>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All members of school staff have a legal power to use reasonable force.</w:t>
      </w:r>
    </w:p>
    <w:p w14:paraId="44C93AF9" w14:textId="77777777" w:rsidR="00AC0465" w:rsidRPr="004A1BCE" w:rsidRDefault="00AC0465" w:rsidP="00EC1CA5">
      <w:pPr>
        <w:numPr>
          <w:ilvl w:val="0"/>
          <w:numId w:val="12"/>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This power applies to any member of staff at the school.  It can also apply to people whom the head teacher has temporarily put in charge of pupils such as unpaid volunteers or parents accompanying students on a school organised visit.</w:t>
      </w:r>
    </w:p>
    <w:p w14:paraId="1C3D1B98" w14:textId="77777777" w:rsidR="00AC0465" w:rsidRPr="004A1BCE" w:rsidRDefault="003B474E" w:rsidP="00B777BC">
      <w:pPr>
        <w:jc w:val="both"/>
        <w:rPr>
          <w:rFonts w:ascii="Arial" w:hAnsi="Arial" w:cs="Arial"/>
          <w:sz w:val="21"/>
          <w:szCs w:val="21"/>
          <w:lang w:eastAsia="en-GB"/>
        </w:rPr>
      </w:pPr>
      <w:r w:rsidRPr="004A1BCE">
        <w:rPr>
          <w:rFonts w:ascii="Arial" w:hAnsi="Arial" w:cs="Arial"/>
          <w:sz w:val="21"/>
          <w:szCs w:val="21"/>
          <w:lang w:eastAsia="en-GB"/>
        </w:rPr>
        <w:t>When can reasonable force be used?</w:t>
      </w:r>
    </w:p>
    <w:p w14:paraId="0562CB0E" w14:textId="77777777" w:rsidR="003B474E" w:rsidRPr="004A1BCE" w:rsidRDefault="003B474E" w:rsidP="00B777BC">
      <w:pPr>
        <w:jc w:val="both"/>
        <w:rPr>
          <w:rFonts w:ascii="Arial" w:hAnsi="Arial" w:cs="Arial"/>
          <w:sz w:val="21"/>
          <w:szCs w:val="21"/>
          <w:lang w:eastAsia="en-GB"/>
        </w:rPr>
      </w:pPr>
    </w:p>
    <w:p w14:paraId="51331FAC" w14:textId="77777777" w:rsidR="00AC0465" w:rsidRPr="004A1BCE" w:rsidRDefault="00AC0465" w:rsidP="00EC1CA5">
      <w:pPr>
        <w:numPr>
          <w:ilvl w:val="0"/>
          <w:numId w:val="13"/>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Reasonable force can be used to prevent pupils from hurting themselves or others, from damaging property, or from causing disorder.</w:t>
      </w:r>
    </w:p>
    <w:p w14:paraId="51E6C42B" w14:textId="77777777" w:rsidR="00AC0465" w:rsidRPr="004A1BCE" w:rsidRDefault="00AC0465" w:rsidP="00EC1CA5">
      <w:pPr>
        <w:numPr>
          <w:ilvl w:val="0"/>
          <w:numId w:val="13"/>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In a school, force is used for two main purposes – to control pupils or to restrain them.</w:t>
      </w:r>
    </w:p>
    <w:p w14:paraId="3F0937F2" w14:textId="77777777" w:rsidR="00AC0465" w:rsidRPr="004A1BCE" w:rsidRDefault="00AC0465" w:rsidP="00EC1CA5">
      <w:pPr>
        <w:numPr>
          <w:ilvl w:val="0"/>
          <w:numId w:val="13"/>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The decision on whether or not to physically intervene is down to the professional judgment of the staff member concerned and should always depend on the individual circumstances.</w:t>
      </w:r>
    </w:p>
    <w:p w14:paraId="2C3CBDE2" w14:textId="77777777" w:rsidR="00AC0465" w:rsidRPr="004A1BCE" w:rsidRDefault="00AC0465" w:rsidP="00EC1CA5">
      <w:pPr>
        <w:numPr>
          <w:ilvl w:val="0"/>
          <w:numId w:val="13"/>
        </w:numPr>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The following list is not exhaustive but provides some examples of situations where reasonable force can and cannot be used.</w:t>
      </w:r>
    </w:p>
    <w:p w14:paraId="6B7467BE" w14:textId="77777777" w:rsidR="00AC0465" w:rsidRPr="004A1BCE" w:rsidRDefault="00AC0465" w:rsidP="00B777BC">
      <w:pPr>
        <w:spacing w:after="200" w:line="360" w:lineRule="auto"/>
        <w:ind w:left="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Schools can use reasonable force to:</w:t>
      </w:r>
    </w:p>
    <w:p w14:paraId="58CA176D" w14:textId="77777777" w:rsidR="00AC0465" w:rsidRPr="004A1BCE" w:rsidRDefault="00AC0465" w:rsidP="00EC1CA5">
      <w:pPr>
        <w:numPr>
          <w:ilvl w:val="0"/>
          <w:numId w:val="14"/>
        </w:numPr>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remove disruptive children from the classroom where they have refused to follow an instruction to do so;</w:t>
      </w:r>
    </w:p>
    <w:p w14:paraId="4DE7BE0F" w14:textId="77777777" w:rsidR="00AC0465" w:rsidRPr="004A1BCE" w:rsidRDefault="00AC0465" w:rsidP="00EC1CA5">
      <w:pPr>
        <w:numPr>
          <w:ilvl w:val="0"/>
          <w:numId w:val="14"/>
        </w:numPr>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prevent a pupil behaving in a way that disrupts a school event or a school trip or visit;</w:t>
      </w:r>
    </w:p>
    <w:p w14:paraId="62C818A2" w14:textId="77777777" w:rsidR="00AC0465" w:rsidRPr="004A1BCE" w:rsidRDefault="00AC0465" w:rsidP="00EC1CA5">
      <w:pPr>
        <w:numPr>
          <w:ilvl w:val="0"/>
          <w:numId w:val="14"/>
        </w:numPr>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lastRenderedPageBreak/>
        <w:t xml:space="preserve">prevent a pupil leaving the classroom </w:t>
      </w:r>
      <w:r w:rsidR="00253D17" w:rsidRPr="004A1BCE">
        <w:rPr>
          <w:rFonts w:ascii="Arial" w:eastAsia="Calibri" w:hAnsi="Arial" w:cs="Arial"/>
          <w:sz w:val="21"/>
          <w:szCs w:val="21"/>
          <w:lang w:val="en-US" w:eastAsia="en-GB"/>
        </w:rPr>
        <w:t>were</w:t>
      </w:r>
      <w:r w:rsidRPr="004A1BCE">
        <w:rPr>
          <w:rFonts w:ascii="Arial" w:eastAsia="Calibri" w:hAnsi="Arial" w:cs="Arial"/>
          <w:sz w:val="21"/>
          <w:szCs w:val="21"/>
          <w:lang w:val="en-US" w:eastAsia="en-GB"/>
        </w:rPr>
        <w:t xml:space="preserve"> allowing the pupil to leave would risk their safety or lead to behaviour that disrupts the behaviour of others;</w:t>
      </w:r>
    </w:p>
    <w:p w14:paraId="0A935150" w14:textId="77777777" w:rsidR="00AC0465" w:rsidRPr="004A1BCE" w:rsidRDefault="00AC0465" w:rsidP="00EC1CA5">
      <w:pPr>
        <w:numPr>
          <w:ilvl w:val="0"/>
          <w:numId w:val="14"/>
        </w:numPr>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prevent a pupil from attacking a member of staff or another pupil, or to stop a fight in the playground; and</w:t>
      </w:r>
    </w:p>
    <w:p w14:paraId="3635705A" w14:textId="77777777" w:rsidR="00AC0465" w:rsidRPr="004A1BCE" w:rsidRDefault="00AC0465" w:rsidP="00EC1CA5">
      <w:pPr>
        <w:numPr>
          <w:ilvl w:val="0"/>
          <w:numId w:val="14"/>
        </w:numPr>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restrain a pupil at risk of harming themselves through physical outbursts.</w:t>
      </w:r>
    </w:p>
    <w:p w14:paraId="4351E7D7" w14:textId="77777777" w:rsidR="00AC0465" w:rsidRPr="004A1BCE" w:rsidRDefault="00AC0465" w:rsidP="00B777BC">
      <w:pPr>
        <w:spacing w:after="200" w:line="360" w:lineRule="auto"/>
        <w:ind w:left="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Schools cannot:</w:t>
      </w:r>
    </w:p>
    <w:p w14:paraId="2A1CE99A" w14:textId="77777777" w:rsidR="00F33D8B" w:rsidRPr="00226E31" w:rsidRDefault="00AC0465" w:rsidP="00EC1CA5">
      <w:pPr>
        <w:numPr>
          <w:ilvl w:val="0"/>
          <w:numId w:val="15"/>
        </w:numPr>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use force as a punishment – it is always unlawful to use force as a punishment.</w:t>
      </w:r>
    </w:p>
    <w:p w14:paraId="680F9AC5" w14:textId="77777777" w:rsidR="00AC0465" w:rsidRPr="004A1BCE" w:rsidRDefault="003B474E" w:rsidP="00B777BC">
      <w:pPr>
        <w:spacing w:line="360" w:lineRule="auto"/>
        <w:jc w:val="both"/>
        <w:rPr>
          <w:rFonts w:ascii="Arial" w:hAnsi="Arial" w:cs="Arial"/>
          <w:b/>
          <w:bCs/>
          <w:caps/>
          <w:sz w:val="21"/>
          <w:szCs w:val="21"/>
          <w:lang w:eastAsia="en-GB"/>
        </w:rPr>
      </w:pPr>
      <w:r w:rsidRPr="004A1BCE">
        <w:rPr>
          <w:rFonts w:ascii="Arial" w:eastAsia="Calibri" w:hAnsi="Arial" w:cs="Arial"/>
          <w:b/>
          <w:bCs/>
          <w:sz w:val="21"/>
          <w:szCs w:val="21"/>
          <w:lang w:val="en-US" w:eastAsia="en-GB"/>
        </w:rPr>
        <w:t>Communicating the school’s approach to reasonable restraint</w:t>
      </w:r>
    </w:p>
    <w:p w14:paraId="3D81B561" w14:textId="77777777" w:rsidR="00AC0465" w:rsidRPr="004A1BCE" w:rsidRDefault="00AC0465" w:rsidP="00EC1CA5">
      <w:pPr>
        <w:numPr>
          <w:ilvl w:val="0"/>
          <w:numId w:val="16"/>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Every school is required by law to have a behaviour policy and to make this policy known to staff, parents and pupils.  This policy should include guidance on the use of reasonable force although this is not a legal requirement.</w:t>
      </w:r>
    </w:p>
    <w:p w14:paraId="7917688C" w14:textId="77777777" w:rsidR="00AC0465" w:rsidRPr="004A1BCE" w:rsidRDefault="00AC0465" w:rsidP="00EC1CA5">
      <w:pPr>
        <w:numPr>
          <w:ilvl w:val="0"/>
          <w:numId w:val="16"/>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Any policy on the use of reasonable force should acknowledge their legal duty to make reasonable adjustments for disabled children and children with SEN</w:t>
      </w:r>
      <w:r w:rsidR="003B474E" w:rsidRPr="004A1BCE">
        <w:rPr>
          <w:rFonts w:ascii="Arial" w:eastAsia="Calibri" w:hAnsi="Arial" w:cs="Arial"/>
          <w:sz w:val="21"/>
          <w:szCs w:val="21"/>
          <w:lang w:val="en-US" w:eastAsia="en-GB"/>
        </w:rPr>
        <w:t>D</w:t>
      </w:r>
      <w:r w:rsidRPr="004A1BCE">
        <w:rPr>
          <w:rFonts w:ascii="Arial" w:eastAsia="Calibri" w:hAnsi="Arial" w:cs="Arial"/>
          <w:sz w:val="21"/>
          <w:szCs w:val="21"/>
          <w:lang w:val="en-US" w:eastAsia="en-GB"/>
        </w:rPr>
        <w:t>.</w:t>
      </w:r>
    </w:p>
    <w:p w14:paraId="71F17C93" w14:textId="77777777" w:rsidR="00AC0465" w:rsidRPr="004A1BCE" w:rsidRDefault="00AC0465" w:rsidP="00EC1CA5">
      <w:pPr>
        <w:numPr>
          <w:ilvl w:val="0"/>
          <w:numId w:val="16"/>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Schools do not require parental consent to use force on a student.</w:t>
      </w:r>
    </w:p>
    <w:p w14:paraId="75E20E2D" w14:textId="77777777" w:rsidR="00AC0465" w:rsidRPr="004A1BCE" w:rsidRDefault="00AC0465" w:rsidP="00EC1CA5">
      <w:pPr>
        <w:numPr>
          <w:ilvl w:val="0"/>
          <w:numId w:val="16"/>
        </w:numPr>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By taking steps to ensure that staff, pupils and parents are clear about when force might be used, the school will reduce the likelihood of complaints being made when force has been used properly.</w:t>
      </w:r>
    </w:p>
    <w:p w14:paraId="4D588748" w14:textId="77777777" w:rsidR="003B474E" w:rsidRPr="004A1BCE" w:rsidRDefault="003B474E" w:rsidP="00B777BC">
      <w:pPr>
        <w:spacing w:line="360" w:lineRule="auto"/>
        <w:jc w:val="both"/>
        <w:rPr>
          <w:rFonts w:ascii="Arial" w:eastAsia="Calibri" w:hAnsi="Arial" w:cs="Arial"/>
          <w:b/>
          <w:sz w:val="21"/>
          <w:szCs w:val="21"/>
          <w:lang w:val="en-US" w:eastAsia="en-GB"/>
        </w:rPr>
      </w:pPr>
      <w:r w:rsidRPr="004A1BCE">
        <w:rPr>
          <w:rFonts w:ascii="Arial" w:eastAsia="Calibri" w:hAnsi="Arial" w:cs="Arial"/>
          <w:b/>
          <w:sz w:val="21"/>
          <w:szCs w:val="21"/>
          <w:lang w:val="en-US" w:eastAsia="en-GB"/>
        </w:rPr>
        <w:t>Staff Training</w:t>
      </w:r>
    </w:p>
    <w:p w14:paraId="6A94394A" w14:textId="77777777" w:rsidR="00212703" w:rsidRDefault="00AC0465" w:rsidP="00B777BC">
      <w:pPr>
        <w:spacing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The Head</w:t>
      </w:r>
      <w:r w:rsidR="003B474E" w:rsidRPr="004A1BCE">
        <w:rPr>
          <w:rFonts w:ascii="Arial" w:eastAsia="Calibri" w:hAnsi="Arial" w:cs="Arial"/>
          <w:sz w:val="21"/>
          <w:szCs w:val="21"/>
          <w:lang w:val="en-US" w:eastAsia="en-GB"/>
        </w:rPr>
        <w:t xml:space="preserve"> T</w:t>
      </w:r>
      <w:r w:rsidRPr="004A1BCE">
        <w:rPr>
          <w:rFonts w:ascii="Arial" w:eastAsia="Calibri" w:hAnsi="Arial" w:cs="Arial"/>
          <w:sz w:val="21"/>
          <w:szCs w:val="21"/>
          <w:lang w:val="en-US" w:eastAsia="en-GB"/>
        </w:rPr>
        <w:t xml:space="preserve">eacher </w:t>
      </w:r>
      <w:r w:rsidR="003B474E" w:rsidRPr="004A1BCE">
        <w:rPr>
          <w:rFonts w:ascii="Arial" w:eastAsia="Calibri" w:hAnsi="Arial" w:cs="Arial"/>
          <w:sz w:val="21"/>
          <w:szCs w:val="21"/>
          <w:lang w:val="en-US" w:eastAsia="en-GB"/>
        </w:rPr>
        <w:t xml:space="preserve">will </w:t>
      </w:r>
      <w:r w:rsidRPr="004A1BCE">
        <w:rPr>
          <w:rFonts w:ascii="Arial" w:eastAsia="Calibri" w:hAnsi="Arial" w:cs="Arial"/>
          <w:sz w:val="21"/>
          <w:szCs w:val="21"/>
          <w:lang w:val="en-US" w:eastAsia="en-GB"/>
        </w:rPr>
        <w:t xml:space="preserve">consider whether members of staff require any additional training to enable them to carry out their responsibilities and should consider the needs of the pupils when doing so. </w:t>
      </w:r>
    </w:p>
    <w:p w14:paraId="34CE0A41" w14:textId="77777777" w:rsidR="00226E31" w:rsidRPr="004A1BCE" w:rsidRDefault="00226E31" w:rsidP="00B777BC">
      <w:pPr>
        <w:spacing w:line="360" w:lineRule="auto"/>
        <w:jc w:val="both"/>
        <w:rPr>
          <w:rFonts w:ascii="Arial" w:eastAsia="Calibri" w:hAnsi="Arial" w:cs="Arial"/>
          <w:sz w:val="21"/>
          <w:szCs w:val="21"/>
          <w:lang w:val="en-US" w:eastAsia="en-GB"/>
        </w:rPr>
      </w:pPr>
    </w:p>
    <w:p w14:paraId="737E815D" w14:textId="77777777" w:rsidR="00212703" w:rsidRPr="004A1BCE" w:rsidRDefault="00212703" w:rsidP="00B777BC">
      <w:pPr>
        <w:spacing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All staff have received training on De-escalation Techniques and Positive Handling. One of the school’s Designated Safeguarding Leads is also an accredited Positive Handling Train</w:t>
      </w:r>
      <w:r w:rsidR="00760A02" w:rsidRPr="004A1BCE">
        <w:rPr>
          <w:rFonts w:ascii="Arial" w:eastAsia="Calibri" w:hAnsi="Arial" w:cs="Arial"/>
          <w:sz w:val="21"/>
          <w:szCs w:val="21"/>
          <w:lang w:val="en-US" w:eastAsia="en-GB"/>
        </w:rPr>
        <w:t>e</w:t>
      </w:r>
      <w:r w:rsidRPr="004A1BCE">
        <w:rPr>
          <w:rFonts w:ascii="Arial" w:eastAsia="Calibri" w:hAnsi="Arial" w:cs="Arial"/>
          <w:sz w:val="21"/>
          <w:szCs w:val="21"/>
          <w:lang w:val="en-US" w:eastAsia="en-GB"/>
        </w:rPr>
        <w:t xml:space="preserve">r. </w:t>
      </w:r>
    </w:p>
    <w:p w14:paraId="62EBF3C5" w14:textId="77777777" w:rsidR="00AC0465" w:rsidRPr="004A1BCE" w:rsidRDefault="00AC0465" w:rsidP="00B777BC">
      <w:pPr>
        <w:spacing w:line="360" w:lineRule="auto"/>
        <w:jc w:val="both"/>
        <w:rPr>
          <w:rFonts w:ascii="Arial" w:eastAsia="Calibri" w:hAnsi="Arial" w:cs="Arial"/>
          <w:bCs/>
          <w:sz w:val="21"/>
          <w:szCs w:val="21"/>
          <w:lang w:val="en-US" w:eastAsia="en-GB"/>
        </w:rPr>
      </w:pPr>
    </w:p>
    <w:p w14:paraId="640C0C1B" w14:textId="77777777" w:rsidR="00AC0465" w:rsidRPr="004A1BCE" w:rsidRDefault="00F04C5C" w:rsidP="00B777BC">
      <w:pPr>
        <w:spacing w:line="360" w:lineRule="auto"/>
        <w:jc w:val="both"/>
        <w:rPr>
          <w:rFonts w:ascii="Arial" w:eastAsia="Calibri" w:hAnsi="Arial" w:cs="Arial"/>
          <w:b/>
          <w:bCs/>
          <w:sz w:val="21"/>
          <w:szCs w:val="21"/>
          <w:lang w:val="en-US" w:eastAsia="en-GB"/>
        </w:rPr>
      </w:pPr>
      <w:r w:rsidRPr="004A1BCE">
        <w:rPr>
          <w:rFonts w:ascii="Arial" w:eastAsia="Calibri" w:hAnsi="Arial" w:cs="Arial"/>
          <w:b/>
          <w:bCs/>
          <w:sz w:val="21"/>
          <w:szCs w:val="21"/>
          <w:lang w:val="en-US" w:eastAsia="en-GB"/>
        </w:rPr>
        <w:t>Informing</w:t>
      </w:r>
      <w:r w:rsidR="00AC0465" w:rsidRPr="004A1BCE">
        <w:rPr>
          <w:rFonts w:ascii="Arial" w:eastAsia="Calibri" w:hAnsi="Arial" w:cs="Arial"/>
          <w:b/>
          <w:bCs/>
          <w:sz w:val="21"/>
          <w:szCs w:val="21"/>
          <w:lang w:val="en-US" w:eastAsia="en-GB"/>
        </w:rPr>
        <w:t xml:space="preserve"> parents when force has been used on their child</w:t>
      </w:r>
    </w:p>
    <w:p w14:paraId="2E2CFF86" w14:textId="77777777" w:rsidR="00AC0465" w:rsidRPr="004A1BCE" w:rsidRDefault="00AC0465" w:rsidP="00B777BC">
      <w:pPr>
        <w:spacing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 xml:space="preserve">If the use of force has been applied to a </w:t>
      </w:r>
      <w:r w:rsidR="00253D17" w:rsidRPr="004A1BCE">
        <w:rPr>
          <w:rFonts w:ascii="Arial" w:eastAsia="Calibri" w:hAnsi="Arial" w:cs="Arial"/>
          <w:sz w:val="21"/>
          <w:szCs w:val="21"/>
          <w:lang w:val="en-US" w:eastAsia="en-GB"/>
        </w:rPr>
        <w:t>child,</w:t>
      </w:r>
      <w:r w:rsidRPr="004A1BCE">
        <w:rPr>
          <w:rFonts w:ascii="Arial" w:eastAsia="Calibri" w:hAnsi="Arial" w:cs="Arial"/>
          <w:sz w:val="21"/>
          <w:szCs w:val="21"/>
          <w:lang w:val="en-US" w:eastAsia="en-GB"/>
        </w:rPr>
        <w:t xml:space="preserve"> then a record will be made and the parents/guardians will be informed.</w:t>
      </w:r>
    </w:p>
    <w:p w14:paraId="2AA5B4A0" w14:textId="77777777" w:rsidR="00AC0465" w:rsidRPr="004A1BCE" w:rsidRDefault="00F1347A" w:rsidP="00B777BC">
      <w:pPr>
        <w:autoSpaceDE w:val="0"/>
        <w:autoSpaceDN w:val="0"/>
        <w:adjustRightInd w:val="0"/>
        <w:spacing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 xml:space="preserve">In deciding what constitutes a </w:t>
      </w:r>
      <w:r w:rsidR="00AC0465" w:rsidRPr="004A1BCE">
        <w:rPr>
          <w:rFonts w:ascii="Arial" w:eastAsia="Calibri" w:hAnsi="Arial" w:cs="Arial"/>
          <w:sz w:val="21"/>
          <w:szCs w:val="21"/>
          <w:lang w:val="en-US" w:eastAsia="en-GB"/>
        </w:rPr>
        <w:t>serious incident, teachers should use their professional judgment and also consider the following:</w:t>
      </w:r>
    </w:p>
    <w:p w14:paraId="6D98A12B" w14:textId="77777777" w:rsidR="00AC0465" w:rsidRPr="004A1BCE" w:rsidRDefault="00AC0465" w:rsidP="00B777BC">
      <w:pPr>
        <w:autoSpaceDE w:val="0"/>
        <w:autoSpaceDN w:val="0"/>
        <w:adjustRightInd w:val="0"/>
        <w:spacing w:line="360" w:lineRule="auto"/>
        <w:jc w:val="both"/>
        <w:rPr>
          <w:rFonts w:ascii="Arial" w:eastAsia="Calibri" w:hAnsi="Arial" w:cs="Arial"/>
          <w:sz w:val="21"/>
          <w:szCs w:val="21"/>
          <w:lang w:val="en-US" w:eastAsia="en-GB"/>
        </w:rPr>
      </w:pPr>
    </w:p>
    <w:p w14:paraId="32182786" w14:textId="77777777" w:rsidR="00AC0465" w:rsidRPr="00226E31" w:rsidRDefault="00AC0465" w:rsidP="00EC1CA5">
      <w:pPr>
        <w:numPr>
          <w:ilvl w:val="0"/>
          <w:numId w:val="17"/>
        </w:numPr>
        <w:autoSpaceDE w:val="0"/>
        <w:autoSpaceDN w:val="0"/>
        <w:adjustRightInd w:val="0"/>
        <w:spacing w:line="360" w:lineRule="auto"/>
        <w:ind w:left="851" w:hanging="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ab/>
        <w:t>the pupil’s behaviour and level of risk presented at the time of the incident;</w:t>
      </w:r>
    </w:p>
    <w:p w14:paraId="28A89AB5" w14:textId="77777777" w:rsidR="00AC0465" w:rsidRPr="00226E31" w:rsidRDefault="00AC0465" w:rsidP="00EC1CA5">
      <w:pPr>
        <w:numPr>
          <w:ilvl w:val="0"/>
          <w:numId w:val="17"/>
        </w:numPr>
        <w:autoSpaceDE w:val="0"/>
        <w:autoSpaceDN w:val="0"/>
        <w:adjustRightInd w:val="0"/>
        <w:spacing w:line="360" w:lineRule="auto"/>
        <w:ind w:left="851" w:hanging="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lastRenderedPageBreak/>
        <w:tab/>
        <w:t>the degree of force used;</w:t>
      </w:r>
    </w:p>
    <w:p w14:paraId="4C95641B" w14:textId="77777777" w:rsidR="00AC0465" w:rsidRPr="00226E31" w:rsidRDefault="00AC0465" w:rsidP="00EC1CA5">
      <w:pPr>
        <w:numPr>
          <w:ilvl w:val="0"/>
          <w:numId w:val="17"/>
        </w:numPr>
        <w:autoSpaceDE w:val="0"/>
        <w:autoSpaceDN w:val="0"/>
        <w:adjustRightInd w:val="0"/>
        <w:spacing w:line="360" w:lineRule="auto"/>
        <w:ind w:left="851" w:hanging="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ab/>
        <w:t>the effect on the pupil or member of staff;</w:t>
      </w:r>
    </w:p>
    <w:p w14:paraId="3E09AE84" w14:textId="77777777" w:rsidR="00AC0465" w:rsidRPr="004A1BCE" w:rsidRDefault="00AC0465" w:rsidP="00EC1CA5">
      <w:pPr>
        <w:numPr>
          <w:ilvl w:val="0"/>
          <w:numId w:val="17"/>
        </w:numPr>
        <w:spacing w:line="360" w:lineRule="auto"/>
        <w:ind w:left="851" w:hanging="284"/>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ab/>
        <w:t>the child’s age.</w:t>
      </w:r>
    </w:p>
    <w:p w14:paraId="2946DB82" w14:textId="77777777" w:rsidR="00AC0465" w:rsidRPr="004A1BCE" w:rsidRDefault="00AC0465" w:rsidP="00B777BC">
      <w:pPr>
        <w:spacing w:line="360" w:lineRule="auto"/>
        <w:ind w:left="851"/>
        <w:jc w:val="both"/>
        <w:rPr>
          <w:rFonts w:ascii="Arial" w:eastAsia="Calibri" w:hAnsi="Arial" w:cs="Arial"/>
          <w:sz w:val="21"/>
          <w:szCs w:val="21"/>
          <w:lang w:val="en-US" w:eastAsia="en-GB"/>
        </w:rPr>
      </w:pPr>
    </w:p>
    <w:p w14:paraId="48DD8B18" w14:textId="77777777" w:rsidR="003B474E" w:rsidRPr="004A1BCE" w:rsidRDefault="003B474E" w:rsidP="00B777BC">
      <w:pPr>
        <w:autoSpaceDE w:val="0"/>
        <w:autoSpaceDN w:val="0"/>
        <w:adjustRightInd w:val="0"/>
        <w:spacing w:after="200" w:line="360" w:lineRule="auto"/>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What happens when a pupil complains if reasonable force is used on them?</w:t>
      </w:r>
    </w:p>
    <w:p w14:paraId="1B6AF3D5" w14:textId="77777777" w:rsidR="00AC0465" w:rsidRPr="004A1BCE" w:rsidRDefault="00AC0465" w:rsidP="00EC1CA5">
      <w:pPr>
        <w:numPr>
          <w:ilvl w:val="0"/>
          <w:numId w:val="18"/>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All complaints about the use of force should be thoroughly, speedily and appropriately investigated.</w:t>
      </w:r>
    </w:p>
    <w:p w14:paraId="6D9D9B6B" w14:textId="77777777" w:rsidR="00AC0465" w:rsidRPr="004A1BCE" w:rsidRDefault="00AC0465" w:rsidP="00EC1CA5">
      <w:pPr>
        <w:numPr>
          <w:ilvl w:val="0"/>
          <w:numId w:val="18"/>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Where a member of staff has acted within the law – that is, they have used reasonable force in order to prevent injury, damage to property or disorder – this will provide a defence to any criminal prosecution or other civil or public law action.</w:t>
      </w:r>
    </w:p>
    <w:p w14:paraId="647CCDE8" w14:textId="77777777" w:rsidR="00AC0465" w:rsidRPr="004A1BCE" w:rsidRDefault="00AC0465" w:rsidP="00EC1CA5">
      <w:pPr>
        <w:numPr>
          <w:ilvl w:val="0"/>
          <w:numId w:val="18"/>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 xml:space="preserve">When a complaint is made the onus is on the person making the complaint to prove that his/her allegations are true – it is </w:t>
      </w:r>
      <w:r w:rsidRPr="004A1BCE">
        <w:rPr>
          <w:rFonts w:ascii="Arial" w:eastAsia="Calibri" w:hAnsi="Arial" w:cs="Arial"/>
          <w:b/>
          <w:bCs/>
          <w:sz w:val="21"/>
          <w:szCs w:val="21"/>
          <w:lang w:val="en-US" w:eastAsia="en-GB"/>
        </w:rPr>
        <w:t xml:space="preserve">not </w:t>
      </w:r>
      <w:r w:rsidRPr="004A1BCE">
        <w:rPr>
          <w:rFonts w:ascii="Arial" w:eastAsia="Calibri" w:hAnsi="Arial" w:cs="Arial"/>
          <w:sz w:val="21"/>
          <w:szCs w:val="21"/>
          <w:lang w:val="en-US" w:eastAsia="en-GB"/>
        </w:rPr>
        <w:t>for the member of staff to show that he/she has acted reasonably.</w:t>
      </w:r>
    </w:p>
    <w:p w14:paraId="0430A45E" w14:textId="77777777" w:rsidR="00AC0465" w:rsidRPr="004A1BCE" w:rsidRDefault="00AC0465" w:rsidP="00EC1CA5">
      <w:pPr>
        <w:numPr>
          <w:ilvl w:val="0"/>
          <w:numId w:val="18"/>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 xml:space="preserve">Suspension must not be an automatic response when a member of staff has been accused of using excessive force.  Schools should refer to the </w:t>
      </w:r>
      <w:r w:rsidRPr="004A1BCE">
        <w:rPr>
          <w:rFonts w:ascii="Arial" w:eastAsia="Calibri" w:hAnsi="Arial" w:cs="Arial"/>
          <w:i/>
          <w:sz w:val="21"/>
          <w:szCs w:val="21"/>
          <w:lang w:val="en-US" w:eastAsia="en-GB"/>
        </w:rPr>
        <w:t>‘Dealing with Allegations of Abuse against Teachers and Other Staff’</w:t>
      </w:r>
      <w:r w:rsidRPr="004A1BCE">
        <w:rPr>
          <w:rFonts w:ascii="Arial" w:eastAsia="Calibri" w:hAnsi="Arial" w:cs="Arial"/>
          <w:sz w:val="21"/>
          <w:szCs w:val="21"/>
          <w:lang w:val="en-US" w:eastAsia="en-GB"/>
        </w:rPr>
        <w:t xml:space="preserve"> </w:t>
      </w:r>
      <w:r w:rsidRPr="004A1BCE">
        <w:rPr>
          <w:rFonts w:ascii="Arial" w:eastAsia="Calibri" w:hAnsi="Arial" w:cs="Arial"/>
          <w:i/>
          <w:sz w:val="21"/>
          <w:szCs w:val="21"/>
          <w:lang w:val="en-US" w:eastAsia="en-GB"/>
        </w:rPr>
        <w:t xml:space="preserve">[DFE-00061-2011] </w:t>
      </w:r>
      <w:r w:rsidRPr="004A1BCE">
        <w:rPr>
          <w:rFonts w:ascii="Arial" w:eastAsia="Calibri" w:hAnsi="Arial" w:cs="Arial"/>
          <w:sz w:val="21"/>
          <w:szCs w:val="21"/>
          <w:lang w:val="en-US" w:eastAsia="en-GB"/>
        </w:rPr>
        <w:t>guidance where an allegation of using excessive force is made against a teacher.  This guidance makes clear that a person must not be suspended automatically</w:t>
      </w:r>
      <w:r w:rsidRPr="004A1BCE">
        <w:rPr>
          <w:rFonts w:ascii="Arial" w:eastAsia="Calibri" w:hAnsi="Arial" w:cs="Arial"/>
          <w:i/>
          <w:iCs/>
          <w:sz w:val="21"/>
          <w:szCs w:val="21"/>
          <w:lang w:val="en-US" w:eastAsia="en-GB"/>
        </w:rPr>
        <w:t xml:space="preserve">, </w:t>
      </w:r>
      <w:r w:rsidRPr="004A1BCE">
        <w:rPr>
          <w:rFonts w:ascii="Arial" w:eastAsia="Calibri" w:hAnsi="Arial" w:cs="Arial"/>
          <w:sz w:val="21"/>
          <w:szCs w:val="21"/>
          <w:lang w:val="en-US" w:eastAsia="en-GB"/>
        </w:rPr>
        <w:t>or without careful thought.</w:t>
      </w:r>
    </w:p>
    <w:p w14:paraId="45647AE4" w14:textId="77777777" w:rsidR="00AC0465" w:rsidRPr="004A1BCE" w:rsidRDefault="00AC0465" w:rsidP="00EC1CA5">
      <w:pPr>
        <w:numPr>
          <w:ilvl w:val="0"/>
          <w:numId w:val="18"/>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Schools must consider carefully whether the circumstances of the case warrant a person being suspended until the allegation is resolved or whether alternative arrangements are more appropriate.</w:t>
      </w:r>
    </w:p>
    <w:p w14:paraId="1388D686" w14:textId="77777777" w:rsidR="00AC0465" w:rsidRPr="004A1BCE" w:rsidRDefault="00AC0465" w:rsidP="00EC1CA5">
      <w:pPr>
        <w:numPr>
          <w:ilvl w:val="0"/>
          <w:numId w:val="18"/>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If a decision is taken to suspend a teacher, the school should ensure that the teacher has access to a named contact who can provide support.</w:t>
      </w:r>
    </w:p>
    <w:p w14:paraId="5524FBF9" w14:textId="77777777" w:rsidR="00AC0465" w:rsidRPr="004A1BCE" w:rsidRDefault="00AC0465" w:rsidP="00EC1CA5">
      <w:pPr>
        <w:numPr>
          <w:ilvl w:val="0"/>
          <w:numId w:val="18"/>
        </w:numPr>
        <w:autoSpaceDE w:val="0"/>
        <w:autoSpaceDN w:val="0"/>
        <w:adjustRightInd w:val="0"/>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Governing bodies should always consider whether a teacher has acted within the law when reaching a decision on whether or not to take disciplinary action against the teacher.</w:t>
      </w:r>
    </w:p>
    <w:p w14:paraId="36D11C8E" w14:textId="77777777" w:rsidR="00AC0465" w:rsidRPr="004A1BCE" w:rsidRDefault="00AC0465" w:rsidP="00EC1CA5">
      <w:pPr>
        <w:numPr>
          <w:ilvl w:val="0"/>
          <w:numId w:val="18"/>
        </w:numPr>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As employers, schools and local authorities have a duty of care towards their employees.  It is important that schools provide appropriate pastoral care to any member of staff who is subject to a formal allegation following a use of force incident.</w:t>
      </w:r>
    </w:p>
    <w:p w14:paraId="37916F01" w14:textId="77777777" w:rsidR="000852DC" w:rsidRPr="004A1BCE" w:rsidRDefault="00AC0465" w:rsidP="00EC1CA5">
      <w:pPr>
        <w:numPr>
          <w:ilvl w:val="0"/>
          <w:numId w:val="18"/>
        </w:numPr>
        <w:spacing w:after="200" w:line="360" w:lineRule="auto"/>
        <w:ind w:left="567" w:hanging="283"/>
        <w:jc w:val="both"/>
        <w:rPr>
          <w:rFonts w:ascii="Arial" w:eastAsia="Calibri" w:hAnsi="Arial" w:cs="Arial"/>
          <w:sz w:val="21"/>
          <w:szCs w:val="21"/>
          <w:lang w:val="en-US" w:eastAsia="en-GB"/>
        </w:rPr>
      </w:pPr>
      <w:r w:rsidRPr="004A1BCE">
        <w:rPr>
          <w:rFonts w:ascii="Arial" w:eastAsia="Calibri" w:hAnsi="Arial" w:cs="Arial"/>
          <w:sz w:val="21"/>
          <w:szCs w:val="21"/>
          <w:lang w:val="en-US" w:eastAsia="en-GB"/>
        </w:rPr>
        <w:t>All incidences of restraint are recorded and shared with the Head</w:t>
      </w:r>
      <w:r w:rsidR="00F33D8B" w:rsidRPr="004A1BCE">
        <w:rPr>
          <w:rFonts w:ascii="Arial" w:eastAsia="Calibri" w:hAnsi="Arial" w:cs="Arial"/>
          <w:sz w:val="21"/>
          <w:szCs w:val="21"/>
          <w:lang w:val="en-US" w:eastAsia="en-GB"/>
        </w:rPr>
        <w:t>t</w:t>
      </w:r>
      <w:r w:rsidRPr="004A1BCE">
        <w:rPr>
          <w:rFonts w:ascii="Arial" w:eastAsia="Calibri" w:hAnsi="Arial" w:cs="Arial"/>
          <w:sz w:val="21"/>
          <w:szCs w:val="21"/>
          <w:lang w:val="en-US" w:eastAsia="en-GB"/>
        </w:rPr>
        <w:t>eacher.</w:t>
      </w:r>
    </w:p>
    <w:tbl>
      <w:tblPr>
        <w:tblpPr w:leftFromText="180" w:rightFromText="180" w:vertAnchor="text" w:horzAnchor="margin" w:tblpX="-318" w:tblpY="144"/>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4421"/>
        <w:gridCol w:w="4129"/>
      </w:tblGrid>
      <w:tr w:rsidR="000852DC" w:rsidRPr="000852DC" w14:paraId="5A8EE466" w14:textId="77777777" w:rsidTr="00A24EE0">
        <w:trPr>
          <w:trHeight w:val="391"/>
        </w:trPr>
        <w:tc>
          <w:tcPr>
            <w:tcW w:w="1101" w:type="dxa"/>
          </w:tcPr>
          <w:p w14:paraId="53E18556" w14:textId="77777777" w:rsidR="000852DC" w:rsidRPr="000852DC" w:rsidRDefault="000852DC" w:rsidP="00B777BC">
            <w:pPr>
              <w:spacing w:before="100" w:beforeAutospacing="1" w:after="100" w:afterAutospacing="1"/>
              <w:jc w:val="both"/>
              <w:rPr>
                <w:rFonts w:ascii="Arial" w:hAnsi="Arial" w:cs="Arial"/>
                <w:b/>
                <w:sz w:val="16"/>
                <w:szCs w:val="16"/>
              </w:rPr>
            </w:pPr>
            <w:r w:rsidRPr="000852DC">
              <w:rPr>
                <w:rFonts w:ascii="Arial" w:hAnsi="Arial" w:cs="Arial"/>
                <w:b/>
                <w:sz w:val="16"/>
                <w:szCs w:val="16"/>
              </w:rPr>
              <w:t>STAGE</w:t>
            </w:r>
          </w:p>
        </w:tc>
        <w:tc>
          <w:tcPr>
            <w:tcW w:w="4433" w:type="dxa"/>
          </w:tcPr>
          <w:p w14:paraId="4E6313B8" w14:textId="77777777" w:rsidR="000852DC" w:rsidRPr="000852DC" w:rsidRDefault="00933769" w:rsidP="00B777BC">
            <w:pPr>
              <w:spacing w:before="100" w:beforeAutospacing="1" w:after="100" w:afterAutospacing="1"/>
              <w:jc w:val="both"/>
              <w:rPr>
                <w:rFonts w:ascii="Arial" w:hAnsi="Arial" w:cs="Arial"/>
                <w:b/>
                <w:sz w:val="16"/>
                <w:szCs w:val="16"/>
              </w:rPr>
            </w:pPr>
            <w:r>
              <w:rPr>
                <w:rFonts w:ascii="Arial" w:hAnsi="Arial" w:cs="Arial"/>
                <w:b/>
                <w:sz w:val="16"/>
                <w:szCs w:val="16"/>
              </w:rPr>
              <w:t xml:space="preserve">CHILD’S </w:t>
            </w:r>
            <w:r w:rsidR="000852DC" w:rsidRPr="000852DC">
              <w:rPr>
                <w:rFonts w:ascii="Arial" w:hAnsi="Arial" w:cs="Arial"/>
                <w:b/>
                <w:sz w:val="16"/>
                <w:szCs w:val="16"/>
              </w:rPr>
              <w:t>ACTION</w:t>
            </w:r>
          </w:p>
        </w:tc>
        <w:tc>
          <w:tcPr>
            <w:tcW w:w="4139" w:type="dxa"/>
          </w:tcPr>
          <w:p w14:paraId="09BEC194" w14:textId="77777777" w:rsidR="000852DC" w:rsidRPr="000852DC" w:rsidRDefault="00933769" w:rsidP="00B777BC">
            <w:pPr>
              <w:spacing w:before="100" w:beforeAutospacing="1" w:after="100" w:afterAutospacing="1"/>
              <w:jc w:val="both"/>
              <w:rPr>
                <w:rFonts w:ascii="Arial" w:hAnsi="Arial" w:cs="Arial"/>
                <w:b/>
                <w:sz w:val="16"/>
                <w:szCs w:val="16"/>
              </w:rPr>
            </w:pPr>
            <w:r>
              <w:rPr>
                <w:rFonts w:ascii="Arial" w:hAnsi="Arial" w:cs="Arial"/>
                <w:b/>
                <w:sz w:val="16"/>
                <w:szCs w:val="16"/>
              </w:rPr>
              <w:t xml:space="preserve">SCHOOL </w:t>
            </w:r>
            <w:r w:rsidR="000852DC" w:rsidRPr="000852DC">
              <w:rPr>
                <w:rFonts w:ascii="Arial" w:hAnsi="Arial" w:cs="Arial"/>
                <w:b/>
                <w:sz w:val="16"/>
                <w:szCs w:val="16"/>
              </w:rPr>
              <w:t>RESPONSE</w:t>
            </w:r>
          </w:p>
        </w:tc>
      </w:tr>
      <w:tr w:rsidR="000852DC" w:rsidRPr="000852DC" w14:paraId="1F6404F3" w14:textId="77777777" w:rsidTr="00A24EE0">
        <w:trPr>
          <w:trHeight w:val="367"/>
        </w:trPr>
        <w:tc>
          <w:tcPr>
            <w:tcW w:w="1101" w:type="dxa"/>
          </w:tcPr>
          <w:p w14:paraId="51A1AD15" w14:textId="77777777" w:rsidR="000852DC" w:rsidRPr="000852DC" w:rsidRDefault="000852DC" w:rsidP="00B777BC">
            <w:pPr>
              <w:spacing w:before="100" w:beforeAutospacing="1" w:after="100" w:afterAutospacing="1"/>
              <w:jc w:val="both"/>
              <w:rPr>
                <w:rFonts w:ascii="Arial" w:hAnsi="Arial" w:cs="Arial"/>
                <w:b/>
                <w:sz w:val="16"/>
                <w:szCs w:val="16"/>
                <w:u w:val="single"/>
              </w:rPr>
            </w:pPr>
            <w:r w:rsidRPr="000852DC">
              <w:rPr>
                <w:rFonts w:ascii="Arial" w:hAnsi="Arial" w:cs="Arial"/>
                <w:b/>
                <w:sz w:val="16"/>
                <w:szCs w:val="16"/>
                <w:u w:val="single"/>
              </w:rPr>
              <w:t>Stage 1</w:t>
            </w:r>
          </w:p>
        </w:tc>
        <w:tc>
          <w:tcPr>
            <w:tcW w:w="4433" w:type="dxa"/>
          </w:tcPr>
          <w:p w14:paraId="13522F70"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 xml:space="preserve">Disruptive behaviour in class </w:t>
            </w:r>
          </w:p>
        </w:tc>
        <w:tc>
          <w:tcPr>
            <w:tcW w:w="4139" w:type="dxa"/>
          </w:tcPr>
          <w:p w14:paraId="04656718"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Verbal reminder</w:t>
            </w:r>
          </w:p>
          <w:p w14:paraId="5997CC1D" w14:textId="77777777" w:rsidR="000852DC" w:rsidRPr="000852DC" w:rsidRDefault="000852DC" w:rsidP="00B777BC">
            <w:pPr>
              <w:jc w:val="both"/>
              <w:rPr>
                <w:rFonts w:ascii="Arial" w:hAnsi="Arial" w:cs="Arial"/>
                <w:sz w:val="16"/>
                <w:szCs w:val="16"/>
              </w:rPr>
            </w:pPr>
          </w:p>
        </w:tc>
      </w:tr>
      <w:tr w:rsidR="000852DC" w:rsidRPr="000852DC" w14:paraId="2BB49B56" w14:textId="77777777" w:rsidTr="00A24EE0">
        <w:trPr>
          <w:trHeight w:val="433"/>
        </w:trPr>
        <w:tc>
          <w:tcPr>
            <w:tcW w:w="1101" w:type="dxa"/>
          </w:tcPr>
          <w:p w14:paraId="1C4FB7F0" w14:textId="77777777" w:rsidR="000852DC" w:rsidRPr="000852DC" w:rsidRDefault="000852DC" w:rsidP="00B777BC">
            <w:pPr>
              <w:spacing w:before="100" w:beforeAutospacing="1" w:after="100" w:afterAutospacing="1"/>
              <w:jc w:val="both"/>
              <w:rPr>
                <w:rFonts w:ascii="Arial" w:hAnsi="Arial" w:cs="Arial"/>
                <w:b/>
                <w:sz w:val="16"/>
                <w:szCs w:val="16"/>
                <w:u w:val="single"/>
              </w:rPr>
            </w:pPr>
            <w:r w:rsidRPr="000852DC">
              <w:rPr>
                <w:rFonts w:ascii="Arial" w:hAnsi="Arial" w:cs="Arial"/>
                <w:b/>
                <w:sz w:val="16"/>
                <w:szCs w:val="16"/>
                <w:u w:val="single"/>
              </w:rPr>
              <w:lastRenderedPageBreak/>
              <w:t>Stage 2</w:t>
            </w:r>
          </w:p>
        </w:tc>
        <w:tc>
          <w:tcPr>
            <w:tcW w:w="4433" w:type="dxa"/>
          </w:tcPr>
          <w:p w14:paraId="7F980998"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Persistent Stage 1 behaviour in spite of reminder</w:t>
            </w:r>
          </w:p>
        </w:tc>
        <w:tc>
          <w:tcPr>
            <w:tcW w:w="4139" w:type="dxa"/>
          </w:tcPr>
          <w:p w14:paraId="024773CC" w14:textId="77777777" w:rsidR="00933769" w:rsidRPr="000852DC" w:rsidRDefault="000852DC" w:rsidP="00B777BC">
            <w:pPr>
              <w:jc w:val="both"/>
              <w:rPr>
                <w:rFonts w:ascii="Arial" w:hAnsi="Arial" w:cs="Arial"/>
                <w:sz w:val="16"/>
                <w:szCs w:val="16"/>
              </w:rPr>
            </w:pPr>
            <w:r w:rsidRPr="000852DC">
              <w:rPr>
                <w:rFonts w:ascii="Arial" w:hAnsi="Arial" w:cs="Arial"/>
                <w:sz w:val="16"/>
                <w:szCs w:val="16"/>
              </w:rPr>
              <w:t>Verbal reprimand</w:t>
            </w:r>
            <w:r w:rsidR="00F33D8B">
              <w:rPr>
                <w:rFonts w:ascii="Arial" w:hAnsi="Arial" w:cs="Arial"/>
                <w:sz w:val="16"/>
                <w:szCs w:val="16"/>
              </w:rPr>
              <w:t xml:space="preserve"> and </w:t>
            </w:r>
            <w:r w:rsidRPr="000852DC">
              <w:rPr>
                <w:rFonts w:ascii="Arial" w:hAnsi="Arial" w:cs="Arial"/>
                <w:sz w:val="16"/>
                <w:szCs w:val="16"/>
              </w:rPr>
              <w:t>discuss likelihood of Written Warning</w:t>
            </w:r>
          </w:p>
        </w:tc>
      </w:tr>
      <w:tr w:rsidR="000852DC" w:rsidRPr="000852DC" w14:paraId="51132D14" w14:textId="77777777" w:rsidTr="00A24EE0">
        <w:trPr>
          <w:trHeight w:val="394"/>
        </w:trPr>
        <w:tc>
          <w:tcPr>
            <w:tcW w:w="1101" w:type="dxa"/>
          </w:tcPr>
          <w:p w14:paraId="7FCD1A6B" w14:textId="77777777" w:rsidR="000852DC" w:rsidRPr="000852DC" w:rsidRDefault="000852DC" w:rsidP="00B777BC">
            <w:pPr>
              <w:spacing w:before="100" w:beforeAutospacing="1" w:after="100" w:afterAutospacing="1"/>
              <w:jc w:val="both"/>
              <w:rPr>
                <w:rFonts w:ascii="Arial" w:hAnsi="Arial" w:cs="Arial"/>
                <w:b/>
                <w:sz w:val="16"/>
                <w:szCs w:val="16"/>
                <w:u w:val="single"/>
              </w:rPr>
            </w:pPr>
            <w:r w:rsidRPr="000852DC">
              <w:rPr>
                <w:rFonts w:ascii="Arial" w:hAnsi="Arial" w:cs="Arial"/>
                <w:b/>
                <w:sz w:val="16"/>
                <w:szCs w:val="16"/>
                <w:u w:val="single"/>
              </w:rPr>
              <w:t>Stage 3</w:t>
            </w:r>
          </w:p>
          <w:p w14:paraId="110FFD37" w14:textId="77777777" w:rsidR="000852DC" w:rsidRPr="000852DC" w:rsidRDefault="000852DC" w:rsidP="00B777BC">
            <w:pPr>
              <w:spacing w:before="120"/>
              <w:jc w:val="both"/>
              <w:rPr>
                <w:rFonts w:ascii="Arial" w:hAnsi="Arial" w:cs="Arial"/>
                <w:sz w:val="16"/>
                <w:szCs w:val="16"/>
              </w:rPr>
            </w:pPr>
          </w:p>
        </w:tc>
        <w:tc>
          <w:tcPr>
            <w:tcW w:w="4433" w:type="dxa"/>
          </w:tcPr>
          <w:p w14:paraId="45589D0A"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Continuation of Stage 1/2 behaviour even after verbal warnings</w:t>
            </w:r>
          </w:p>
        </w:tc>
        <w:tc>
          <w:tcPr>
            <w:tcW w:w="4139" w:type="dxa"/>
          </w:tcPr>
          <w:p w14:paraId="79CFB49B" w14:textId="77777777" w:rsidR="000852DC" w:rsidRPr="000852DC" w:rsidRDefault="000852DC" w:rsidP="00B777BC">
            <w:pPr>
              <w:jc w:val="both"/>
              <w:rPr>
                <w:rFonts w:ascii="Arial" w:hAnsi="Arial" w:cs="Arial"/>
                <w:b/>
                <w:sz w:val="16"/>
                <w:szCs w:val="16"/>
              </w:rPr>
            </w:pPr>
            <w:r w:rsidRPr="000852DC">
              <w:rPr>
                <w:rFonts w:ascii="Arial" w:hAnsi="Arial" w:cs="Arial"/>
                <w:sz w:val="16"/>
                <w:szCs w:val="16"/>
              </w:rPr>
              <w:t>Administer a Written Warning (Appendix 1) to the pupil(s) concerned</w:t>
            </w:r>
          </w:p>
          <w:p w14:paraId="217069C7" w14:textId="77777777" w:rsidR="00933769" w:rsidRPr="000852DC" w:rsidRDefault="00933769" w:rsidP="00B777BC">
            <w:pPr>
              <w:jc w:val="both"/>
              <w:rPr>
                <w:rFonts w:ascii="Arial" w:hAnsi="Arial" w:cs="Arial"/>
                <w:sz w:val="16"/>
                <w:szCs w:val="16"/>
              </w:rPr>
            </w:pPr>
            <w:r>
              <w:rPr>
                <w:rFonts w:ascii="Arial" w:hAnsi="Arial" w:cs="Arial"/>
                <w:sz w:val="16"/>
                <w:szCs w:val="16"/>
              </w:rPr>
              <w:t xml:space="preserve">Written warnings can be given out to any child from </w:t>
            </w:r>
            <w:r w:rsidR="00F33D8B">
              <w:rPr>
                <w:rFonts w:ascii="Arial" w:hAnsi="Arial" w:cs="Arial"/>
                <w:sz w:val="16"/>
                <w:szCs w:val="16"/>
              </w:rPr>
              <w:t xml:space="preserve">Y3 </w:t>
            </w:r>
            <w:r>
              <w:rPr>
                <w:rFonts w:ascii="Arial" w:hAnsi="Arial" w:cs="Arial"/>
                <w:sz w:val="16"/>
                <w:szCs w:val="16"/>
              </w:rPr>
              <w:t>to Y6</w:t>
            </w:r>
          </w:p>
        </w:tc>
      </w:tr>
      <w:tr w:rsidR="000852DC" w:rsidRPr="000852DC" w14:paraId="3E311DFD" w14:textId="77777777" w:rsidTr="00A24EE0">
        <w:trPr>
          <w:trHeight w:val="560"/>
        </w:trPr>
        <w:tc>
          <w:tcPr>
            <w:tcW w:w="1101" w:type="dxa"/>
          </w:tcPr>
          <w:p w14:paraId="70BFE924" w14:textId="77777777" w:rsidR="000852DC" w:rsidRPr="000852DC" w:rsidRDefault="000852DC" w:rsidP="00B777BC">
            <w:pPr>
              <w:spacing w:before="100" w:beforeAutospacing="1" w:after="100" w:afterAutospacing="1"/>
              <w:jc w:val="both"/>
              <w:rPr>
                <w:rFonts w:ascii="Arial" w:hAnsi="Arial" w:cs="Arial"/>
                <w:b/>
                <w:sz w:val="16"/>
                <w:szCs w:val="16"/>
                <w:u w:val="single"/>
              </w:rPr>
            </w:pPr>
            <w:r w:rsidRPr="000852DC">
              <w:rPr>
                <w:rFonts w:ascii="Arial" w:hAnsi="Arial" w:cs="Arial"/>
                <w:b/>
                <w:sz w:val="16"/>
                <w:szCs w:val="16"/>
                <w:u w:val="single"/>
              </w:rPr>
              <w:t>Stage 4</w:t>
            </w:r>
          </w:p>
        </w:tc>
        <w:tc>
          <w:tcPr>
            <w:tcW w:w="4433" w:type="dxa"/>
          </w:tcPr>
          <w:p w14:paraId="106E15DE"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Continuation of Stage 1/2 behaviour even after Written Warning and loss of 5 minutes Golden Time</w:t>
            </w:r>
          </w:p>
        </w:tc>
        <w:tc>
          <w:tcPr>
            <w:tcW w:w="4139" w:type="dxa"/>
          </w:tcPr>
          <w:p w14:paraId="0FF875BE" w14:textId="77777777" w:rsidR="000852DC" w:rsidRPr="000852DC" w:rsidRDefault="000852DC" w:rsidP="00B777BC">
            <w:pPr>
              <w:spacing w:before="120"/>
              <w:jc w:val="both"/>
              <w:rPr>
                <w:rFonts w:ascii="Arial" w:hAnsi="Arial" w:cs="Arial"/>
                <w:sz w:val="16"/>
                <w:szCs w:val="16"/>
              </w:rPr>
            </w:pPr>
            <w:r w:rsidRPr="000852DC">
              <w:rPr>
                <w:rFonts w:ascii="Arial" w:hAnsi="Arial" w:cs="Arial"/>
                <w:sz w:val="16"/>
                <w:szCs w:val="16"/>
              </w:rPr>
              <w:t>Remove Golden Time from pupil at intervals of 5 minutes</w:t>
            </w:r>
          </w:p>
        </w:tc>
      </w:tr>
      <w:tr w:rsidR="000852DC" w:rsidRPr="000852DC" w14:paraId="28FFD387" w14:textId="77777777" w:rsidTr="00A24EE0">
        <w:trPr>
          <w:trHeight w:val="595"/>
        </w:trPr>
        <w:tc>
          <w:tcPr>
            <w:tcW w:w="1101" w:type="dxa"/>
          </w:tcPr>
          <w:p w14:paraId="1D2D2089" w14:textId="77777777" w:rsidR="000852DC" w:rsidRPr="000852DC" w:rsidRDefault="000852DC" w:rsidP="00B777BC">
            <w:pPr>
              <w:spacing w:before="100" w:beforeAutospacing="1" w:after="100" w:afterAutospacing="1"/>
              <w:jc w:val="both"/>
              <w:rPr>
                <w:rFonts w:ascii="Arial" w:hAnsi="Arial" w:cs="Arial"/>
                <w:b/>
                <w:sz w:val="16"/>
                <w:szCs w:val="16"/>
                <w:u w:val="single"/>
              </w:rPr>
            </w:pPr>
            <w:r w:rsidRPr="000852DC">
              <w:rPr>
                <w:rFonts w:ascii="Arial" w:hAnsi="Arial" w:cs="Arial"/>
                <w:b/>
                <w:sz w:val="16"/>
                <w:szCs w:val="16"/>
                <w:u w:val="single"/>
              </w:rPr>
              <w:t>Stage 5</w:t>
            </w:r>
          </w:p>
          <w:p w14:paraId="6B699379" w14:textId="77777777" w:rsidR="000852DC" w:rsidRPr="000852DC" w:rsidRDefault="000852DC" w:rsidP="00B777BC">
            <w:pPr>
              <w:jc w:val="both"/>
              <w:rPr>
                <w:rFonts w:ascii="Arial" w:hAnsi="Arial" w:cs="Arial"/>
                <w:b/>
                <w:sz w:val="16"/>
                <w:szCs w:val="16"/>
                <w:u w:val="single"/>
              </w:rPr>
            </w:pPr>
          </w:p>
        </w:tc>
        <w:tc>
          <w:tcPr>
            <w:tcW w:w="4433" w:type="dxa"/>
          </w:tcPr>
          <w:p w14:paraId="7A760C8A"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Continuation of Stage 1/2 behaviour even after Written Warning and loss of 10 minutes Golden Time</w:t>
            </w:r>
          </w:p>
          <w:p w14:paraId="3FE9F23F" w14:textId="77777777" w:rsidR="000852DC" w:rsidRPr="000852DC" w:rsidRDefault="000852DC" w:rsidP="00B777BC">
            <w:pPr>
              <w:spacing w:before="120"/>
              <w:jc w:val="both"/>
              <w:rPr>
                <w:rFonts w:ascii="Arial" w:hAnsi="Arial" w:cs="Arial"/>
                <w:sz w:val="16"/>
                <w:szCs w:val="16"/>
              </w:rPr>
            </w:pPr>
          </w:p>
        </w:tc>
        <w:tc>
          <w:tcPr>
            <w:tcW w:w="4139" w:type="dxa"/>
          </w:tcPr>
          <w:p w14:paraId="7DEF8B66" w14:textId="77777777" w:rsidR="000852DC" w:rsidRPr="000852DC" w:rsidRDefault="000852DC" w:rsidP="00B777BC">
            <w:pPr>
              <w:spacing w:before="120"/>
              <w:jc w:val="both"/>
              <w:rPr>
                <w:rFonts w:ascii="Arial" w:hAnsi="Arial" w:cs="Arial"/>
                <w:sz w:val="16"/>
                <w:szCs w:val="16"/>
              </w:rPr>
            </w:pPr>
            <w:r w:rsidRPr="000852DC">
              <w:rPr>
                <w:rFonts w:ascii="Arial" w:hAnsi="Arial" w:cs="Arial"/>
                <w:sz w:val="16"/>
                <w:szCs w:val="16"/>
              </w:rPr>
              <w:t xml:space="preserve">Pupil to discuss behaviour issues with the HT, DHT or </w:t>
            </w:r>
            <w:r w:rsidR="00F33D8B">
              <w:rPr>
                <w:rFonts w:ascii="Arial" w:hAnsi="Arial" w:cs="Arial"/>
                <w:sz w:val="16"/>
                <w:szCs w:val="16"/>
              </w:rPr>
              <w:t xml:space="preserve">member of the SLT </w:t>
            </w:r>
            <w:r w:rsidRPr="000852DC">
              <w:rPr>
                <w:rFonts w:ascii="Arial" w:hAnsi="Arial" w:cs="Arial"/>
                <w:sz w:val="16"/>
                <w:szCs w:val="16"/>
              </w:rPr>
              <w:t>during Golden Time if pupil has lost 10 or more minutes Golden Time</w:t>
            </w:r>
          </w:p>
          <w:p w14:paraId="574F7BFC" w14:textId="77777777" w:rsidR="00933769" w:rsidRPr="000852DC" w:rsidRDefault="000852DC" w:rsidP="00B777BC">
            <w:pPr>
              <w:spacing w:before="120"/>
              <w:jc w:val="both"/>
              <w:rPr>
                <w:rFonts w:ascii="Arial" w:hAnsi="Arial" w:cs="Arial"/>
                <w:sz w:val="16"/>
                <w:szCs w:val="16"/>
              </w:rPr>
            </w:pPr>
            <w:r w:rsidRPr="000852DC">
              <w:rPr>
                <w:rFonts w:ascii="Arial" w:hAnsi="Arial" w:cs="Arial"/>
                <w:sz w:val="16"/>
                <w:szCs w:val="16"/>
              </w:rPr>
              <w:t>Recorded on CPOMs</w:t>
            </w:r>
          </w:p>
        </w:tc>
      </w:tr>
      <w:tr w:rsidR="000852DC" w:rsidRPr="000852DC" w14:paraId="73E2CC09" w14:textId="77777777" w:rsidTr="00A24EE0">
        <w:trPr>
          <w:trHeight w:val="1207"/>
        </w:trPr>
        <w:tc>
          <w:tcPr>
            <w:tcW w:w="1101" w:type="dxa"/>
          </w:tcPr>
          <w:p w14:paraId="4C270D30" w14:textId="77777777" w:rsidR="000852DC" w:rsidRPr="000852DC" w:rsidRDefault="000852DC" w:rsidP="00B777BC">
            <w:pPr>
              <w:spacing w:before="100" w:beforeAutospacing="1" w:after="100" w:afterAutospacing="1"/>
              <w:jc w:val="both"/>
              <w:rPr>
                <w:rFonts w:ascii="Arial" w:hAnsi="Arial" w:cs="Arial"/>
                <w:sz w:val="16"/>
                <w:szCs w:val="16"/>
              </w:rPr>
            </w:pPr>
            <w:r w:rsidRPr="000852DC">
              <w:rPr>
                <w:rFonts w:ascii="Arial" w:hAnsi="Arial" w:cs="Arial"/>
                <w:b/>
                <w:sz w:val="16"/>
                <w:szCs w:val="16"/>
                <w:u w:val="single"/>
              </w:rPr>
              <w:t>Stage 6</w:t>
            </w:r>
            <w:r w:rsidRPr="000852DC">
              <w:rPr>
                <w:rFonts w:ascii="Arial" w:hAnsi="Arial" w:cs="Arial"/>
                <w:sz w:val="16"/>
                <w:szCs w:val="16"/>
              </w:rPr>
              <w:t xml:space="preserve">  </w:t>
            </w:r>
          </w:p>
          <w:p w14:paraId="418AD7C9" w14:textId="77777777" w:rsidR="000852DC" w:rsidRPr="000852DC" w:rsidRDefault="000852DC" w:rsidP="00B777BC">
            <w:pPr>
              <w:spacing w:before="100" w:beforeAutospacing="1" w:after="100" w:afterAutospacing="1"/>
              <w:jc w:val="both"/>
              <w:rPr>
                <w:rFonts w:ascii="Arial" w:hAnsi="Arial" w:cs="Arial"/>
                <w:sz w:val="16"/>
                <w:szCs w:val="16"/>
              </w:rPr>
            </w:pPr>
            <w:r w:rsidRPr="000852DC">
              <w:rPr>
                <w:rFonts w:ascii="Arial" w:hAnsi="Arial" w:cs="Arial"/>
                <w:sz w:val="16"/>
                <w:szCs w:val="16"/>
              </w:rPr>
              <w:t>(Parents informed)</w:t>
            </w:r>
          </w:p>
        </w:tc>
        <w:tc>
          <w:tcPr>
            <w:tcW w:w="4433" w:type="dxa"/>
          </w:tcPr>
          <w:p w14:paraId="0BECFDC0"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 xml:space="preserve">Continuation of Stage 1 and 2 </w:t>
            </w:r>
            <w:r w:rsidR="0097789E" w:rsidRPr="000852DC">
              <w:rPr>
                <w:rFonts w:ascii="Arial" w:hAnsi="Arial" w:cs="Arial"/>
                <w:sz w:val="16"/>
                <w:szCs w:val="16"/>
              </w:rPr>
              <w:t>behaviours</w:t>
            </w:r>
            <w:r w:rsidRPr="000852DC">
              <w:rPr>
                <w:rFonts w:ascii="Arial" w:hAnsi="Arial" w:cs="Arial"/>
                <w:sz w:val="16"/>
                <w:szCs w:val="16"/>
              </w:rPr>
              <w:t xml:space="preserve"> even after discussions with the HT/DHT – after three times per half term, parents informed</w:t>
            </w:r>
            <w:r w:rsidR="00DE5402">
              <w:rPr>
                <w:rFonts w:ascii="Arial" w:hAnsi="Arial" w:cs="Arial"/>
                <w:sz w:val="16"/>
                <w:szCs w:val="16"/>
              </w:rPr>
              <w:t xml:space="preserve"> (Appendix 2)</w:t>
            </w:r>
          </w:p>
          <w:p w14:paraId="772B7EA8"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Repeated late or non-completion of homework (three times or more per half term) – parents informed</w:t>
            </w:r>
          </w:p>
          <w:p w14:paraId="0BB836BE"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Uniform violation – parents informed</w:t>
            </w:r>
          </w:p>
        </w:tc>
        <w:tc>
          <w:tcPr>
            <w:tcW w:w="4139" w:type="dxa"/>
          </w:tcPr>
          <w:p w14:paraId="2DDB743F" w14:textId="77777777" w:rsidR="000852DC" w:rsidRPr="000852DC" w:rsidRDefault="00933769" w:rsidP="00B777BC">
            <w:pPr>
              <w:jc w:val="both"/>
              <w:rPr>
                <w:rFonts w:ascii="Arial" w:hAnsi="Arial" w:cs="Arial"/>
                <w:sz w:val="16"/>
                <w:szCs w:val="16"/>
              </w:rPr>
            </w:pPr>
            <w:r>
              <w:rPr>
                <w:rFonts w:ascii="Arial" w:hAnsi="Arial" w:cs="Arial"/>
                <w:sz w:val="16"/>
                <w:szCs w:val="16"/>
              </w:rPr>
              <w:t>Discussion with parents</w:t>
            </w:r>
          </w:p>
          <w:p w14:paraId="4523255A" w14:textId="77777777" w:rsidR="000852DC" w:rsidRPr="000852DC" w:rsidRDefault="00F33D8B" w:rsidP="00B777BC">
            <w:pPr>
              <w:jc w:val="both"/>
              <w:rPr>
                <w:rFonts w:ascii="Arial" w:hAnsi="Arial" w:cs="Arial"/>
                <w:sz w:val="16"/>
                <w:szCs w:val="16"/>
              </w:rPr>
            </w:pPr>
            <w:r>
              <w:rPr>
                <w:rFonts w:ascii="Arial" w:hAnsi="Arial" w:cs="Arial"/>
                <w:sz w:val="16"/>
                <w:szCs w:val="16"/>
              </w:rPr>
              <w:t>If it is deemed necessary, p</w:t>
            </w:r>
            <w:r w:rsidR="000852DC" w:rsidRPr="000852DC">
              <w:rPr>
                <w:rFonts w:ascii="Arial" w:hAnsi="Arial" w:cs="Arial"/>
                <w:sz w:val="16"/>
                <w:szCs w:val="16"/>
              </w:rPr>
              <w:t>upil put on Behaviour Diary (Appendix 3</w:t>
            </w:r>
            <w:r w:rsidR="00DE5402">
              <w:rPr>
                <w:rFonts w:ascii="Arial" w:hAnsi="Arial" w:cs="Arial"/>
                <w:sz w:val="16"/>
                <w:szCs w:val="16"/>
              </w:rPr>
              <w:t xml:space="preserve"> Examples for KS1 and KS2</w:t>
            </w:r>
            <w:r w:rsidR="000852DC" w:rsidRPr="000852DC">
              <w:rPr>
                <w:rFonts w:ascii="Arial" w:hAnsi="Arial" w:cs="Arial"/>
                <w:sz w:val="16"/>
                <w:szCs w:val="16"/>
              </w:rPr>
              <w:t>) for two weeks (this is extended if there is no significant improvement in behaviour)</w:t>
            </w:r>
          </w:p>
          <w:p w14:paraId="48D8BD2D" w14:textId="77777777" w:rsidR="000852DC" w:rsidRPr="000852DC" w:rsidRDefault="000852DC" w:rsidP="00B777BC">
            <w:pPr>
              <w:jc w:val="both"/>
              <w:rPr>
                <w:rFonts w:ascii="Arial" w:hAnsi="Arial" w:cs="Arial"/>
                <w:b/>
                <w:sz w:val="16"/>
                <w:szCs w:val="16"/>
                <w:u w:val="single"/>
              </w:rPr>
            </w:pPr>
            <w:r w:rsidRPr="000852DC">
              <w:rPr>
                <w:rFonts w:ascii="Arial" w:hAnsi="Arial" w:cs="Arial"/>
                <w:b/>
                <w:sz w:val="16"/>
                <w:szCs w:val="16"/>
                <w:u w:val="single"/>
              </w:rPr>
              <w:t>*Further consequences</w:t>
            </w:r>
          </w:p>
        </w:tc>
      </w:tr>
      <w:tr w:rsidR="000852DC" w:rsidRPr="000852DC" w14:paraId="3BF4DF72" w14:textId="77777777" w:rsidTr="00A24EE0">
        <w:trPr>
          <w:trHeight w:val="737"/>
        </w:trPr>
        <w:tc>
          <w:tcPr>
            <w:tcW w:w="1101" w:type="dxa"/>
          </w:tcPr>
          <w:p w14:paraId="00833CF2" w14:textId="77777777" w:rsidR="000852DC" w:rsidRPr="000852DC" w:rsidRDefault="000852DC" w:rsidP="00B777BC">
            <w:pPr>
              <w:spacing w:before="100" w:beforeAutospacing="1" w:after="100" w:afterAutospacing="1"/>
              <w:jc w:val="both"/>
              <w:rPr>
                <w:rFonts w:ascii="Arial" w:hAnsi="Arial" w:cs="Arial"/>
                <w:b/>
                <w:sz w:val="16"/>
                <w:szCs w:val="16"/>
                <w:u w:val="single"/>
              </w:rPr>
            </w:pPr>
            <w:r w:rsidRPr="000852DC">
              <w:rPr>
                <w:rFonts w:ascii="Arial" w:hAnsi="Arial" w:cs="Arial"/>
                <w:b/>
                <w:sz w:val="16"/>
                <w:szCs w:val="16"/>
                <w:u w:val="single"/>
              </w:rPr>
              <w:t>Stage 7</w:t>
            </w:r>
          </w:p>
        </w:tc>
        <w:tc>
          <w:tcPr>
            <w:tcW w:w="4433" w:type="dxa"/>
          </w:tcPr>
          <w:p w14:paraId="16E32367"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 xml:space="preserve">Continuation of Stage 1 and 2 </w:t>
            </w:r>
            <w:r w:rsidR="0097789E" w:rsidRPr="000852DC">
              <w:rPr>
                <w:rFonts w:ascii="Arial" w:hAnsi="Arial" w:cs="Arial"/>
                <w:sz w:val="16"/>
                <w:szCs w:val="16"/>
              </w:rPr>
              <w:t>behaviours</w:t>
            </w:r>
            <w:r w:rsidRPr="000852DC">
              <w:rPr>
                <w:rFonts w:ascii="Arial" w:hAnsi="Arial" w:cs="Arial"/>
                <w:sz w:val="16"/>
                <w:szCs w:val="16"/>
              </w:rPr>
              <w:t xml:space="preserve"> </w:t>
            </w:r>
          </w:p>
        </w:tc>
        <w:tc>
          <w:tcPr>
            <w:tcW w:w="4139" w:type="dxa"/>
          </w:tcPr>
          <w:p w14:paraId="06AED051" w14:textId="77777777" w:rsidR="00933769" w:rsidRPr="000852DC" w:rsidRDefault="00933769" w:rsidP="00B777BC">
            <w:pPr>
              <w:jc w:val="both"/>
              <w:rPr>
                <w:rFonts w:ascii="Arial" w:hAnsi="Arial" w:cs="Arial"/>
                <w:sz w:val="16"/>
                <w:szCs w:val="16"/>
              </w:rPr>
            </w:pPr>
            <w:r>
              <w:rPr>
                <w:rFonts w:ascii="Arial" w:hAnsi="Arial" w:cs="Arial"/>
                <w:sz w:val="16"/>
                <w:szCs w:val="16"/>
              </w:rPr>
              <w:t>Discussion with parents</w:t>
            </w:r>
          </w:p>
          <w:p w14:paraId="695F05F7"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 xml:space="preserve">Pupil put on Behaviour Contract (Appendix 4) for two weeks </w:t>
            </w:r>
          </w:p>
          <w:p w14:paraId="6E21D54B" w14:textId="77777777" w:rsidR="00933769" w:rsidRPr="000852DC" w:rsidRDefault="000852DC" w:rsidP="00B777BC">
            <w:pPr>
              <w:jc w:val="both"/>
              <w:rPr>
                <w:rFonts w:ascii="Arial" w:hAnsi="Arial" w:cs="Arial"/>
                <w:b/>
                <w:sz w:val="16"/>
                <w:szCs w:val="16"/>
                <w:u w:val="single"/>
              </w:rPr>
            </w:pPr>
            <w:r w:rsidRPr="000852DC">
              <w:rPr>
                <w:rFonts w:ascii="Arial" w:hAnsi="Arial" w:cs="Arial"/>
                <w:b/>
                <w:sz w:val="16"/>
                <w:szCs w:val="16"/>
                <w:u w:val="single"/>
              </w:rPr>
              <w:t>*Further consequences</w:t>
            </w:r>
          </w:p>
        </w:tc>
      </w:tr>
      <w:tr w:rsidR="000852DC" w:rsidRPr="000852DC" w14:paraId="021389F8" w14:textId="77777777" w:rsidTr="00A24EE0">
        <w:trPr>
          <w:trHeight w:val="1098"/>
        </w:trPr>
        <w:tc>
          <w:tcPr>
            <w:tcW w:w="1101" w:type="dxa"/>
          </w:tcPr>
          <w:p w14:paraId="1F89C194" w14:textId="77777777" w:rsidR="000852DC" w:rsidRPr="000852DC" w:rsidRDefault="000852DC" w:rsidP="00B777BC">
            <w:pPr>
              <w:spacing w:before="100" w:beforeAutospacing="1" w:after="100" w:afterAutospacing="1"/>
              <w:jc w:val="both"/>
              <w:rPr>
                <w:rFonts w:ascii="Arial" w:hAnsi="Arial" w:cs="Arial"/>
                <w:b/>
                <w:sz w:val="16"/>
                <w:szCs w:val="16"/>
                <w:u w:val="single"/>
              </w:rPr>
            </w:pPr>
            <w:r w:rsidRPr="000852DC">
              <w:rPr>
                <w:rFonts w:ascii="Arial" w:hAnsi="Arial" w:cs="Arial"/>
                <w:b/>
                <w:sz w:val="16"/>
                <w:szCs w:val="16"/>
                <w:u w:val="single"/>
              </w:rPr>
              <w:t>Stage 8</w:t>
            </w:r>
          </w:p>
        </w:tc>
        <w:tc>
          <w:tcPr>
            <w:tcW w:w="4433" w:type="dxa"/>
          </w:tcPr>
          <w:p w14:paraId="02DA594E"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 xml:space="preserve">Continuation of Stage 1 and 2 </w:t>
            </w:r>
            <w:r w:rsidR="0097789E" w:rsidRPr="000852DC">
              <w:rPr>
                <w:rFonts w:ascii="Arial" w:hAnsi="Arial" w:cs="Arial"/>
                <w:sz w:val="16"/>
                <w:szCs w:val="16"/>
              </w:rPr>
              <w:t>behaviours</w:t>
            </w:r>
          </w:p>
        </w:tc>
        <w:tc>
          <w:tcPr>
            <w:tcW w:w="4139" w:type="dxa"/>
          </w:tcPr>
          <w:p w14:paraId="07DC7CA7" w14:textId="77777777" w:rsidR="00933769" w:rsidRPr="000852DC" w:rsidRDefault="00933769" w:rsidP="00B777BC">
            <w:pPr>
              <w:jc w:val="both"/>
              <w:rPr>
                <w:rFonts w:ascii="Arial" w:hAnsi="Arial" w:cs="Arial"/>
                <w:sz w:val="16"/>
                <w:szCs w:val="16"/>
              </w:rPr>
            </w:pPr>
            <w:r>
              <w:rPr>
                <w:rFonts w:ascii="Arial" w:hAnsi="Arial" w:cs="Arial"/>
                <w:sz w:val="16"/>
                <w:szCs w:val="16"/>
              </w:rPr>
              <w:t>Discussion with parents</w:t>
            </w:r>
          </w:p>
          <w:p w14:paraId="764AD7D2"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Child is removed from their class/playground (internal exclusion</w:t>
            </w:r>
            <w:r w:rsidR="00933769">
              <w:rPr>
                <w:rFonts w:ascii="Arial" w:hAnsi="Arial" w:cs="Arial"/>
                <w:sz w:val="16"/>
                <w:szCs w:val="16"/>
              </w:rPr>
              <w:t>/time out</w:t>
            </w:r>
            <w:r w:rsidRPr="000852DC">
              <w:rPr>
                <w:rFonts w:ascii="Arial" w:hAnsi="Arial" w:cs="Arial"/>
                <w:sz w:val="16"/>
                <w:szCs w:val="16"/>
              </w:rPr>
              <w:t>) and spends another week on a Behaviour Contract learning/playing in another class/yard away from their peers</w:t>
            </w:r>
          </w:p>
          <w:p w14:paraId="095DA235" w14:textId="77777777" w:rsidR="00933769" w:rsidRPr="000852DC" w:rsidRDefault="000852DC" w:rsidP="00B777BC">
            <w:pPr>
              <w:jc w:val="both"/>
              <w:rPr>
                <w:rFonts w:ascii="Arial" w:hAnsi="Arial" w:cs="Arial"/>
                <w:b/>
                <w:sz w:val="16"/>
                <w:szCs w:val="16"/>
                <w:u w:val="single"/>
              </w:rPr>
            </w:pPr>
            <w:r w:rsidRPr="000852DC">
              <w:rPr>
                <w:rFonts w:ascii="Arial" w:hAnsi="Arial" w:cs="Arial"/>
                <w:b/>
                <w:sz w:val="16"/>
                <w:szCs w:val="16"/>
                <w:u w:val="single"/>
              </w:rPr>
              <w:t>*Further consequence</w:t>
            </w:r>
            <w:r w:rsidR="00933769" w:rsidRPr="00933769">
              <w:rPr>
                <w:rFonts w:ascii="Arial" w:hAnsi="Arial" w:cs="Arial"/>
                <w:b/>
                <w:sz w:val="16"/>
                <w:szCs w:val="16"/>
                <w:u w:val="single"/>
              </w:rPr>
              <w:t>s</w:t>
            </w:r>
          </w:p>
        </w:tc>
      </w:tr>
      <w:tr w:rsidR="000852DC" w:rsidRPr="000852DC" w14:paraId="67DE5281" w14:textId="77777777" w:rsidTr="00A24EE0">
        <w:trPr>
          <w:trHeight w:val="2587"/>
        </w:trPr>
        <w:tc>
          <w:tcPr>
            <w:tcW w:w="1101" w:type="dxa"/>
          </w:tcPr>
          <w:p w14:paraId="5B5E8D7F" w14:textId="77777777" w:rsidR="000852DC" w:rsidRPr="000852DC" w:rsidRDefault="000852DC" w:rsidP="00B777BC">
            <w:pPr>
              <w:spacing w:before="100" w:beforeAutospacing="1" w:after="100" w:afterAutospacing="1"/>
              <w:jc w:val="both"/>
              <w:rPr>
                <w:rFonts w:ascii="Arial" w:hAnsi="Arial" w:cs="Arial"/>
                <w:b/>
                <w:sz w:val="16"/>
                <w:szCs w:val="16"/>
                <w:u w:val="single"/>
              </w:rPr>
            </w:pPr>
            <w:r w:rsidRPr="000852DC">
              <w:rPr>
                <w:rFonts w:ascii="Arial" w:hAnsi="Arial" w:cs="Arial"/>
                <w:b/>
                <w:sz w:val="16"/>
                <w:szCs w:val="16"/>
                <w:u w:val="single"/>
              </w:rPr>
              <w:t>Stage 9</w:t>
            </w:r>
          </w:p>
        </w:tc>
        <w:tc>
          <w:tcPr>
            <w:tcW w:w="4433" w:type="dxa"/>
          </w:tcPr>
          <w:p w14:paraId="2139B6B1"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 xml:space="preserve">Continuation of Stage 1 and 2 </w:t>
            </w:r>
            <w:r w:rsidR="0097789E" w:rsidRPr="000852DC">
              <w:rPr>
                <w:rFonts w:ascii="Arial" w:hAnsi="Arial" w:cs="Arial"/>
                <w:sz w:val="16"/>
                <w:szCs w:val="16"/>
              </w:rPr>
              <w:t>behaviours</w:t>
            </w:r>
          </w:p>
        </w:tc>
        <w:tc>
          <w:tcPr>
            <w:tcW w:w="4139" w:type="dxa"/>
          </w:tcPr>
          <w:p w14:paraId="37EF2C96" w14:textId="77777777" w:rsidR="00933769" w:rsidRPr="000852DC" w:rsidRDefault="00933769" w:rsidP="00B777BC">
            <w:pPr>
              <w:jc w:val="both"/>
              <w:rPr>
                <w:rFonts w:ascii="Arial" w:hAnsi="Arial" w:cs="Arial"/>
                <w:sz w:val="16"/>
                <w:szCs w:val="16"/>
              </w:rPr>
            </w:pPr>
            <w:r>
              <w:rPr>
                <w:rFonts w:ascii="Arial" w:hAnsi="Arial" w:cs="Arial"/>
                <w:sz w:val="16"/>
                <w:szCs w:val="16"/>
              </w:rPr>
              <w:t>Discussion with parents</w:t>
            </w:r>
          </w:p>
          <w:p w14:paraId="4C28D4D0"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Child is removed from the main school (internal exclusion</w:t>
            </w:r>
            <w:r w:rsidR="00933769">
              <w:rPr>
                <w:rFonts w:ascii="Arial" w:hAnsi="Arial" w:cs="Arial"/>
                <w:sz w:val="16"/>
                <w:szCs w:val="16"/>
              </w:rPr>
              <w:t>/time out</w:t>
            </w:r>
            <w:r w:rsidRPr="000852DC">
              <w:rPr>
                <w:rFonts w:ascii="Arial" w:hAnsi="Arial" w:cs="Arial"/>
                <w:sz w:val="16"/>
                <w:szCs w:val="16"/>
              </w:rPr>
              <w:t>) and spends another week on a Behaviour Contract learning/playing on their own with supervision from either the HT, DHT or AHT</w:t>
            </w:r>
          </w:p>
          <w:p w14:paraId="1F72F646" w14:textId="77777777" w:rsidR="000852DC" w:rsidRPr="000852DC" w:rsidRDefault="000852DC" w:rsidP="00B777BC">
            <w:pPr>
              <w:jc w:val="both"/>
              <w:rPr>
                <w:rFonts w:ascii="Arial" w:hAnsi="Arial" w:cs="Arial"/>
                <w:sz w:val="16"/>
                <w:szCs w:val="16"/>
              </w:rPr>
            </w:pPr>
          </w:p>
          <w:p w14:paraId="25322572"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If the disruptive behaviour continues, then the school will consider:</w:t>
            </w:r>
          </w:p>
          <w:p w14:paraId="01D4CF1D" w14:textId="77777777" w:rsidR="001B1D55" w:rsidRPr="000852DC" w:rsidRDefault="004312F3" w:rsidP="00B777BC">
            <w:pPr>
              <w:jc w:val="both"/>
              <w:rPr>
                <w:rFonts w:ascii="Arial" w:hAnsi="Arial" w:cs="Arial"/>
                <w:sz w:val="16"/>
                <w:szCs w:val="16"/>
              </w:rPr>
            </w:pPr>
            <w:r>
              <w:rPr>
                <w:rFonts w:ascii="Arial" w:hAnsi="Arial" w:cs="Arial"/>
                <w:sz w:val="16"/>
                <w:szCs w:val="16"/>
              </w:rPr>
              <w:t>Suspension</w:t>
            </w:r>
            <w:r w:rsidR="001B1D55">
              <w:rPr>
                <w:rFonts w:ascii="Arial" w:hAnsi="Arial" w:cs="Arial"/>
                <w:sz w:val="16"/>
                <w:szCs w:val="16"/>
              </w:rPr>
              <w:t xml:space="preserve"> followed by a </w:t>
            </w:r>
            <w:r w:rsidR="0097789E">
              <w:rPr>
                <w:rFonts w:ascii="Arial" w:hAnsi="Arial" w:cs="Arial"/>
                <w:sz w:val="16"/>
                <w:szCs w:val="16"/>
              </w:rPr>
              <w:t>Reintegration Agreement</w:t>
            </w:r>
            <w:r w:rsidR="001B1D55">
              <w:rPr>
                <w:rFonts w:ascii="Arial" w:hAnsi="Arial" w:cs="Arial"/>
                <w:sz w:val="16"/>
                <w:szCs w:val="16"/>
              </w:rPr>
              <w:t xml:space="preserve"> (Appendix 5)</w:t>
            </w:r>
          </w:p>
          <w:p w14:paraId="31636339"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Managed Move</w:t>
            </w:r>
          </w:p>
          <w:p w14:paraId="67335C1F"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 xml:space="preserve">Permanent exclusion </w:t>
            </w:r>
          </w:p>
          <w:p w14:paraId="22AE570B" w14:textId="77777777" w:rsidR="000852DC" w:rsidRPr="000852DC" w:rsidRDefault="001B1D55" w:rsidP="00B777BC">
            <w:pPr>
              <w:jc w:val="both"/>
              <w:rPr>
                <w:rFonts w:ascii="Arial" w:hAnsi="Arial" w:cs="Arial"/>
                <w:sz w:val="16"/>
                <w:szCs w:val="16"/>
              </w:rPr>
            </w:pPr>
            <w:r>
              <w:rPr>
                <w:rFonts w:ascii="Arial" w:hAnsi="Arial" w:cs="Arial"/>
                <w:sz w:val="16"/>
                <w:szCs w:val="16"/>
              </w:rPr>
              <w:t>(</w:t>
            </w:r>
            <w:r w:rsidR="0097789E">
              <w:rPr>
                <w:rFonts w:ascii="Arial" w:hAnsi="Arial" w:cs="Arial"/>
                <w:sz w:val="16"/>
                <w:szCs w:val="16"/>
              </w:rPr>
              <w:t>See</w:t>
            </w:r>
            <w:r>
              <w:rPr>
                <w:rFonts w:ascii="Arial" w:hAnsi="Arial" w:cs="Arial"/>
                <w:sz w:val="16"/>
                <w:szCs w:val="16"/>
              </w:rPr>
              <w:t xml:space="preserve"> Appendix 6 </w:t>
            </w:r>
            <w:r w:rsidR="000852DC" w:rsidRPr="000852DC">
              <w:rPr>
                <w:rFonts w:ascii="Arial" w:hAnsi="Arial" w:cs="Arial"/>
                <w:sz w:val="16"/>
                <w:szCs w:val="16"/>
              </w:rPr>
              <w:t>for further information and explanation)</w:t>
            </w:r>
          </w:p>
        </w:tc>
      </w:tr>
      <w:tr w:rsidR="000852DC" w:rsidRPr="000852DC" w14:paraId="3C277E5A" w14:textId="77777777" w:rsidTr="00A24EE0">
        <w:trPr>
          <w:trHeight w:val="2211"/>
        </w:trPr>
        <w:tc>
          <w:tcPr>
            <w:tcW w:w="1101" w:type="dxa"/>
          </w:tcPr>
          <w:p w14:paraId="3DC38393" w14:textId="77777777" w:rsidR="000852DC" w:rsidRPr="000852DC" w:rsidRDefault="000852DC" w:rsidP="00B777BC">
            <w:pPr>
              <w:spacing w:before="100" w:beforeAutospacing="1" w:after="100" w:afterAutospacing="1"/>
              <w:jc w:val="both"/>
              <w:rPr>
                <w:rFonts w:ascii="Arial" w:hAnsi="Arial" w:cs="Arial"/>
                <w:sz w:val="16"/>
                <w:szCs w:val="16"/>
              </w:rPr>
            </w:pPr>
            <w:r w:rsidRPr="000852DC">
              <w:rPr>
                <w:rFonts w:ascii="Arial" w:hAnsi="Arial" w:cs="Arial"/>
                <w:b/>
                <w:sz w:val="16"/>
                <w:szCs w:val="16"/>
                <w:u w:val="single"/>
              </w:rPr>
              <w:t>High Category Behaviour</w:t>
            </w:r>
            <w:r w:rsidRPr="000852DC">
              <w:rPr>
                <w:rFonts w:ascii="Arial" w:hAnsi="Arial" w:cs="Arial"/>
                <w:sz w:val="16"/>
                <w:szCs w:val="16"/>
              </w:rPr>
              <w:t xml:space="preserve"> </w:t>
            </w:r>
          </w:p>
          <w:p w14:paraId="7C77BD38" w14:textId="77777777" w:rsidR="000852DC" w:rsidRPr="000852DC" w:rsidRDefault="000852DC" w:rsidP="00B777BC">
            <w:pPr>
              <w:spacing w:before="100" w:beforeAutospacing="1" w:after="100" w:afterAutospacing="1"/>
              <w:jc w:val="both"/>
              <w:rPr>
                <w:rFonts w:ascii="Arial" w:hAnsi="Arial" w:cs="Arial"/>
                <w:sz w:val="16"/>
                <w:szCs w:val="16"/>
              </w:rPr>
            </w:pPr>
            <w:r w:rsidRPr="000852DC">
              <w:rPr>
                <w:rFonts w:ascii="Arial" w:hAnsi="Arial" w:cs="Arial"/>
                <w:sz w:val="16"/>
                <w:szCs w:val="16"/>
              </w:rPr>
              <w:t>(Parents informed immediately)</w:t>
            </w:r>
          </w:p>
        </w:tc>
        <w:tc>
          <w:tcPr>
            <w:tcW w:w="4433" w:type="dxa"/>
          </w:tcPr>
          <w:p w14:paraId="53B89965"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Behaviour which puts themselves at risk and other children at risk</w:t>
            </w:r>
          </w:p>
          <w:p w14:paraId="17EB19B2"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Damage to school property caused by reckless or destructive behaviour</w:t>
            </w:r>
          </w:p>
          <w:p w14:paraId="6623C63E"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Use of extremely offensive/ insulting language</w:t>
            </w:r>
          </w:p>
          <w:p w14:paraId="24B19B7C"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Aggressive behaviour towards other children or staff</w:t>
            </w:r>
          </w:p>
          <w:p w14:paraId="3F4795EC"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One-off incident of bullying</w:t>
            </w:r>
          </w:p>
          <w:p w14:paraId="4682A68B"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Continued bullying</w:t>
            </w:r>
          </w:p>
          <w:p w14:paraId="78E8D498"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 xml:space="preserve">Hurting/injuring another pupil or member of staff </w:t>
            </w:r>
          </w:p>
          <w:p w14:paraId="5DFC0062"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Serious physical assault</w:t>
            </w:r>
          </w:p>
        </w:tc>
        <w:tc>
          <w:tcPr>
            <w:tcW w:w="4139" w:type="dxa"/>
          </w:tcPr>
          <w:p w14:paraId="13C84828" w14:textId="77777777" w:rsidR="00933769" w:rsidRPr="000852DC" w:rsidRDefault="00933769" w:rsidP="00B777BC">
            <w:pPr>
              <w:jc w:val="both"/>
              <w:rPr>
                <w:rFonts w:ascii="Arial" w:hAnsi="Arial" w:cs="Arial"/>
                <w:sz w:val="16"/>
                <w:szCs w:val="16"/>
              </w:rPr>
            </w:pPr>
            <w:r>
              <w:rPr>
                <w:rFonts w:ascii="Arial" w:hAnsi="Arial" w:cs="Arial"/>
                <w:sz w:val="16"/>
                <w:szCs w:val="16"/>
              </w:rPr>
              <w:t>Discussion with parents</w:t>
            </w:r>
          </w:p>
          <w:p w14:paraId="4FCE7861"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Record on CPOMs</w:t>
            </w:r>
          </w:p>
          <w:p w14:paraId="08CE6F91" w14:textId="77777777" w:rsidR="000852DC" w:rsidRPr="000852DC" w:rsidRDefault="000852DC" w:rsidP="00B777BC">
            <w:pPr>
              <w:jc w:val="both"/>
              <w:rPr>
                <w:rFonts w:ascii="Arial" w:hAnsi="Arial" w:cs="Arial"/>
                <w:sz w:val="16"/>
                <w:szCs w:val="16"/>
              </w:rPr>
            </w:pPr>
          </w:p>
          <w:p w14:paraId="6E57274A"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Depending on the nature and severity of the incident:</w:t>
            </w:r>
          </w:p>
          <w:p w14:paraId="4E7B8345" w14:textId="77777777" w:rsidR="001B1D55" w:rsidRPr="000852DC" w:rsidRDefault="004312F3" w:rsidP="00B777BC">
            <w:pPr>
              <w:jc w:val="both"/>
              <w:rPr>
                <w:rFonts w:ascii="Arial" w:hAnsi="Arial" w:cs="Arial"/>
                <w:sz w:val="16"/>
                <w:szCs w:val="16"/>
              </w:rPr>
            </w:pPr>
            <w:r>
              <w:rPr>
                <w:rFonts w:ascii="Arial" w:hAnsi="Arial" w:cs="Arial"/>
                <w:sz w:val="16"/>
                <w:szCs w:val="16"/>
              </w:rPr>
              <w:t>Suspension</w:t>
            </w:r>
            <w:r w:rsidR="001B1D55">
              <w:rPr>
                <w:rFonts w:ascii="Arial" w:hAnsi="Arial" w:cs="Arial"/>
                <w:sz w:val="16"/>
                <w:szCs w:val="16"/>
              </w:rPr>
              <w:t xml:space="preserve"> followed by a </w:t>
            </w:r>
            <w:r w:rsidR="0097789E">
              <w:rPr>
                <w:rFonts w:ascii="Arial" w:hAnsi="Arial" w:cs="Arial"/>
                <w:sz w:val="16"/>
                <w:szCs w:val="16"/>
              </w:rPr>
              <w:t>Reintegration Agreement</w:t>
            </w:r>
            <w:r w:rsidR="001B1D55">
              <w:rPr>
                <w:rFonts w:ascii="Arial" w:hAnsi="Arial" w:cs="Arial"/>
                <w:sz w:val="16"/>
                <w:szCs w:val="16"/>
              </w:rPr>
              <w:t xml:space="preserve"> (Appendix 5)</w:t>
            </w:r>
          </w:p>
          <w:p w14:paraId="67224A9E"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Managed Move</w:t>
            </w:r>
          </w:p>
          <w:p w14:paraId="611A3575" w14:textId="77777777" w:rsidR="000852DC" w:rsidRPr="000852DC" w:rsidRDefault="000852DC" w:rsidP="00B777BC">
            <w:pPr>
              <w:jc w:val="both"/>
              <w:rPr>
                <w:rFonts w:ascii="Arial" w:hAnsi="Arial" w:cs="Arial"/>
                <w:sz w:val="16"/>
                <w:szCs w:val="16"/>
              </w:rPr>
            </w:pPr>
            <w:r w:rsidRPr="000852DC">
              <w:rPr>
                <w:rFonts w:ascii="Arial" w:hAnsi="Arial" w:cs="Arial"/>
                <w:sz w:val="16"/>
                <w:szCs w:val="16"/>
              </w:rPr>
              <w:t>Permanent exclusion</w:t>
            </w:r>
          </w:p>
          <w:p w14:paraId="6DCB1143" w14:textId="77777777" w:rsidR="000852DC" w:rsidRPr="000852DC" w:rsidRDefault="001B1D55" w:rsidP="00B777BC">
            <w:pPr>
              <w:jc w:val="both"/>
              <w:rPr>
                <w:rFonts w:ascii="Arial" w:hAnsi="Arial" w:cs="Arial"/>
                <w:sz w:val="16"/>
                <w:szCs w:val="16"/>
              </w:rPr>
            </w:pPr>
            <w:r>
              <w:rPr>
                <w:rFonts w:ascii="Arial" w:hAnsi="Arial" w:cs="Arial"/>
                <w:sz w:val="16"/>
                <w:szCs w:val="16"/>
              </w:rPr>
              <w:t>(</w:t>
            </w:r>
            <w:r w:rsidR="0097789E">
              <w:rPr>
                <w:rFonts w:ascii="Arial" w:hAnsi="Arial" w:cs="Arial"/>
                <w:sz w:val="16"/>
                <w:szCs w:val="16"/>
              </w:rPr>
              <w:t>See</w:t>
            </w:r>
            <w:r>
              <w:rPr>
                <w:rFonts w:ascii="Arial" w:hAnsi="Arial" w:cs="Arial"/>
                <w:sz w:val="16"/>
                <w:szCs w:val="16"/>
              </w:rPr>
              <w:t xml:space="preserve"> Appendix 6</w:t>
            </w:r>
            <w:r w:rsidR="000852DC" w:rsidRPr="000852DC">
              <w:rPr>
                <w:rFonts w:ascii="Arial" w:hAnsi="Arial" w:cs="Arial"/>
                <w:sz w:val="16"/>
                <w:szCs w:val="16"/>
              </w:rPr>
              <w:t xml:space="preserve"> for further information and explanation)</w:t>
            </w:r>
          </w:p>
        </w:tc>
      </w:tr>
    </w:tbl>
    <w:p w14:paraId="140D98A4" w14:textId="77777777" w:rsidR="00933769" w:rsidRPr="004A1BCE" w:rsidRDefault="00933769" w:rsidP="00F33D8B">
      <w:pPr>
        <w:spacing w:before="100" w:beforeAutospacing="1" w:after="100" w:afterAutospacing="1"/>
        <w:rPr>
          <w:rFonts w:ascii="Arial" w:hAnsi="Arial" w:cs="Arial"/>
          <w:b/>
          <w:u w:val="single"/>
        </w:rPr>
      </w:pPr>
      <w:r w:rsidRPr="004A1BCE">
        <w:rPr>
          <w:rFonts w:ascii="Arial" w:hAnsi="Arial" w:cs="Arial"/>
          <w:b/>
          <w:u w:val="single"/>
        </w:rPr>
        <w:t xml:space="preserve">*Further consequences – Internal and external </w:t>
      </w:r>
      <w:r w:rsidR="00226E31">
        <w:rPr>
          <w:rFonts w:ascii="Arial" w:hAnsi="Arial" w:cs="Arial"/>
          <w:b/>
          <w:u w:val="single"/>
        </w:rPr>
        <w:t>suspension</w:t>
      </w:r>
      <w:r w:rsidRPr="004A1BCE">
        <w:rPr>
          <w:rFonts w:ascii="Arial" w:hAnsi="Arial" w:cs="Arial"/>
          <w:b/>
          <w:u w:val="single"/>
        </w:rPr>
        <w:t xml:space="preserve">s will automatically result in loss of privileges and entitlements for </w:t>
      </w:r>
      <w:r w:rsidR="00760A02" w:rsidRPr="004A1BCE">
        <w:rPr>
          <w:rFonts w:ascii="Arial" w:hAnsi="Arial" w:cs="Arial"/>
          <w:b/>
          <w:u w:val="single"/>
        </w:rPr>
        <w:t>an agreed timeframe</w:t>
      </w:r>
      <w:r w:rsidRPr="004A1BCE">
        <w:rPr>
          <w:rFonts w:ascii="Arial" w:hAnsi="Arial" w:cs="Arial"/>
          <w:b/>
          <w:u w:val="single"/>
        </w:rPr>
        <w:t>.  This includes social events and visits</w:t>
      </w:r>
      <w:r w:rsidR="00226E31">
        <w:rPr>
          <w:rFonts w:ascii="Arial" w:hAnsi="Arial" w:cs="Arial"/>
          <w:b/>
          <w:u w:val="single"/>
        </w:rPr>
        <w:t xml:space="preserve"> out of school</w:t>
      </w:r>
      <w:r w:rsidRPr="004A1BCE">
        <w:rPr>
          <w:rFonts w:ascii="Arial" w:hAnsi="Arial" w:cs="Arial"/>
          <w:b/>
          <w:u w:val="single"/>
        </w:rPr>
        <w:t>, participation in music and drama events and participation in sports teams etc…</w:t>
      </w:r>
    </w:p>
    <w:p w14:paraId="61CDCEAD" w14:textId="77777777" w:rsidR="003D48E4" w:rsidRPr="00834A71" w:rsidRDefault="003D48E4" w:rsidP="00F33D8B">
      <w:pPr>
        <w:widowControl w:val="0"/>
        <w:spacing w:line="360" w:lineRule="auto"/>
        <w:rPr>
          <w:rFonts w:ascii="Arial" w:hAnsi="Arial" w:cs="Arial"/>
          <w:snapToGrid w:val="0"/>
          <w:sz w:val="22"/>
          <w:szCs w:val="22"/>
        </w:rPr>
      </w:pPr>
    </w:p>
    <w:p w14:paraId="7DA0ED2A" w14:textId="77777777" w:rsidR="00E2193D" w:rsidRPr="00834A71" w:rsidRDefault="00E2193D" w:rsidP="00B777BC">
      <w:pPr>
        <w:autoSpaceDE w:val="0"/>
        <w:autoSpaceDN w:val="0"/>
        <w:adjustRightInd w:val="0"/>
        <w:spacing w:after="200" w:line="360" w:lineRule="auto"/>
        <w:jc w:val="both"/>
        <w:rPr>
          <w:rFonts w:ascii="Arial" w:eastAsia="Calibri" w:hAnsi="Arial" w:cs="Arial"/>
          <w:b/>
          <w:bCs/>
          <w:sz w:val="22"/>
          <w:szCs w:val="22"/>
          <w:lang w:val="en-US"/>
        </w:rPr>
      </w:pPr>
      <w:r w:rsidRPr="00834A71">
        <w:rPr>
          <w:rFonts w:ascii="Arial" w:eastAsia="Calibri" w:hAnsi="Arial" w:cs="Arial"/>
          <w:b/>
          <w:bCs/>
          <w:sz w:val="22"/>
          <w:szCs w:val="22"/>
          <w:lang w:val="en-US"/>
        </w:rPr>
        <w:t>Supporting Behaviour Management at Home</w:t>
      </w:r>
    </w:p>
    <w:p w14:paraId="601F0E7C" w14:textId="77777777" w:rsidR="00E2193D" w:rsidRDefault="00E2193D" w:rsidP="00B777BC">
      <w:pPr>
        <w:autoSpaceDE w:val="0"/>
        <w:autoSpaceDN w:val="0"/>
        <w:adjustRightInd w:val="0"/>
        <w:spacing w:after="200" w:line="360" w:lineRule="auto"/>
        <w:jc w:val="both"/>
        <w:rPr>
          <w:rFonts w:ascii="Arial" w:eastAsia="Calibri" w:hAnsi="Arial" w:cs="Arial"/>
          <w:bCs/>
          <w:sz w:val="22"/>
          <w:szCs w:val="22"/>
          <w:lang w:val="en-US"/>
        </w:rPr>
      </w:pPr>
      <w:r w:rsidRPr="00834A71">
        <w:rPr>
          <w:rFonts w:ascii="Arial" w:eastAsia="Calibri" w:hAnsi="Arial" w:cs="Arial"/>
          <w:bCs/>
          <w:sz w:val="22"/>
          <w:szCs w:val="22"/>
          <w:lang w:val="en-US"/>
        </w:rPr>
        <w:lastRenderedPageBreak/>
        <w:t>If a family are experiencing difficulties with their child’s behaviour at home, the school can place the child on a Home/School Behaviour Diary</w:t>
      </w:r>
      <w:r w:rsidR="00F04C5C">
        <w:rPr>
          <w:rFonts w:ascii="Arial" w:eastAsia="Calibri" w:hAnsi="Arial" w:cs="Arial"/>
          <w:bCs/>
          <w:sz w:val="22"/>
          <w:szCs w:val="22"/>
          <w:lang w:val="en-US"/>
        </w:rPr>
        <w:t xml:space="preserve"> (Appendix 5)</w:t>
      </w:r>
      <w:r w:rsidRPr="00834A71">
        <w:rPr>
          <w:rFonts w:ascii="Arial" w:eastAsia="Calibri" w:hAnsi="Arial" w:cs="Arial"/>
          <w:bCs/>
          <w:sz w:val="22"/>
          <w:szCs w:val="22"/>
          <w:lang w:val="en-US"/>
        </w:rPr>
        <w:t xml:space="preserve">. This would be issued to the child at the family’s request or suggested by the school to help support behaviour at home. The diary would be completed for each day at school and sent home with the child for the parents/carers to comment on their child’s behaviour at home. Any negative behaviours can then be discussed at school with the child’s teacher or a member of the Senior Leadership Team. </w:t>
      </w:r>
    </w:p>
    <w:p w14:paraId="1572CD2B" w14:textId="77777777" w:rsidR="004A1BCE" w:rsidRDefault="004A1BCE" w:rsidP="00B777BC">
      <w:pPr>
        <w:autoSpaceDE w:val="0"/>
        <w:autoSpaceDN w:val="0"/>
        <w:adjustRightInd w:val="0"/>
        <w:spacing w:after="200" w:line="360" w:lineRule="auto"/>
        <w:jc w:val="both"/>
        <w:rPr>
          <w:rFonts w:ascii="Arial" w:eastAsia="Calibri" w:hAnsi="Arial" w:cs="Arial"/>
          <w:bCs/>
          <w:sz w:val="22"/>
          <w:szCs w:val="22"/>
          <w:lang w:val="en-US"/>
        </w:rPr>
      </w:pPr>
      <w:r>
        <w:rPr>
          <w:rFonts w:ascii="Arial" w:eastAsia="Calibri" w:hAnsi="Arial" w:cs="Arial"/>
          <w:bCs/>
          <w:sz w:val="22"/>
          <w:szCs w:val="22"/>
          <w:lang w:val="en-US"/>
        </w:rPr>
        <w:t xml:space="preserve">Alternatively, the school could refer the child/family to School Health, Family Partner or Early Help for further support if needed. </w:t>
      </w:r>
    </w:p>
    <w:p w14:paraId="43AAAD6E" w14:textId="77777777" w:rsidR="004A1BCE" w:rsidRPr="00834A71" w:rsidRDefault="004A1BCE" w:rsidP="00B777BC">
      <w:pPr>
        <w:autoSpaceDE w:val="0"/>
        <w:autoSpaceDN w:val="0"/>
        <w:adjustRightInd w:val="0"/>
        <w:spacing w:after="200" w:line="360" w:lineRule="auto"/>
        <w:jc w:val="both"/>
        <w:rPr>
          <w:rFonts w:ascii="Arial" w:eastAsia="Calibri" w:hAnsi="Arial" w:cs="Arial"/>
          <w:bCs/>
          <w:sz w:val="22"/>
          <w:szCs w:val="22"/>
          <w:lang w:val="en-US"/>
        </w:rPr>
      </w:pPr>
      <w:r>
        <w:rPr>
          <w:rFonts w:ascii="Arial" w:eastAsia="Calibri" w:hAnsi="Arial" w:cs="Arial"/>
          <w:bCs/>
          <w:sz w:val="22"/>
          <w:szCs w:val="22"/>
          <w:lang w:val="en-US"/>
        </w:rPr>
        <w:t xml:space="preserve">The most important element of any support is that the school and family work in partnership to achieve the very best outcomes possible for the child. </w:t>
      </w:r>
    </w:p>
    <w:p w14:paraId="2B2A7A39" w14:textId="77777777" w:rsidR="008314C2" w:rsidRPr="00834A71" w:rsidRDefault="008314C2" w:rsidP="00B777BC">
      <w:pPr>
        <w:pStyle w:val="Heading1"/>
        <w:spacing w:line="360" w:lineRule="auto"/>
        <w:rPr>
          <w:rFonts w:ascii="Arial" w:hAnsi="Arial" w:cs="Arial"/>
          <w:sz w:val="22"/>
          <w:szCs w:val="22"/>
        </w:rPr>
      </w:pPr>
      <w:r w:rsidRPr="00834A71">
        <w:rPr>
          <w:rFonts w:ascii="Arial" w:hAnsi="Arial" w:cs="Arial"/>
          <w:sz w:val="22"/>
          <w:szCs w:val="22"/>
        </w:rPr>
        <w:t>Conclusion</w:t>
      </w:r>
    </w:p>
    <w:p w14:paraId="44E4FD5B" w14:textId="77777777" w:rsidR="00E0681D" w:rsidRPr="00834A71" w:rsidRDefault="00E0681D" w:rsidP="00B777BC">
      <w:pPr>
        <w:spacing w:after="200" w:line="360" w:lineRule="auto"/>
        <w:jc w:val="both"/>
        <w:rPr>
          <w:rFonts w:ascii="Arial" w:eastAsia="Calibri" w:hAnsi="Arial" w:cs="Arial"/>
          <w:sz w:val="22"/>
          <w:szCs w:val="22"/>
          <w:lang w:val="en-US"/>
        </w:rPr>
      </w:pPr>
      <w:r w:rsidRPr="00834A71">
        <w:rPr>
          <w:rFonts w:ascii="Arial" w:eastAsia="Calibri" w:hAnsi="Arial" w:cs="Arial"/>
          <w:sz w:val="22"/>
          <w:szCs w:val="22"/>
          <w:lang w:val="en-US"/>
        </w:rPr>
        <w:t xml:space="preserve">The Behaviour </w:t>
      </w:r>
      <w:r w:rsidR="008314C2" w:rsidRPr="00834A71">
        <w:rPr>
          <w:rFonts w:ascii="Arial" w:eastAsia="Calibri" w:hAnsi="Arial" w:cs="Arial"/>
          <w:sz w:val="22"/>
          <w:szCs w:val="22"/>
          <w:lang w:val="en-US"/>
        </w:rPr>
        <w:t>Management P</w:t>
      </w:r>
      <w:r w:rsidRPr="00834A71">
        <w:rPr>
          <w:rFonts w:ascii="Arial" w:eastAsia="Calibri" w:hAnsi="Arial" w:cs="Arial"/>
          <w:sz w:val="22"/>
          <w:szCs w:val="22"/>
          <w:lang w:val="en-US"/>
        </w:rPr>
        <w:t>olicy operates in conjunction with the following policies:</w:t>
      </w:r>
    </w:p>
    <w:p w14:paraId="721F1F78" w14:textId="77777777" w:rsidR="00E0681D" w:rsidRPr="00834A71" w:rsidRDefault="00E0681D" w:rsidP="00EC1CA5">
      <w:pPr>
        <w:numPr>
          <w:ilvl w:val="0"/>
          <w:numId w:val="4"/>
        </w:numPr>
        <w:spacing w:after="200" w:line="360" w:lineRule="auto"/>
        <w:ind w:left="709" w:hanging="709"/>
        <w:jc w:val="both"/>
        <w:rPr>
          <w:rFonts w:ascii="Arial" w:eastAsia="Calibri" w:hAnsi="Arial" w:cs="Arial"/>
          <w:sz w:val="22"/>
          <w:szCs w:val="22"/>
          <w:lang w:val="en-US"/>
        </w:rPr>
      </w:pPr>
      <w:r w:rsidRPr="00834A71">
        <w:rPr>
          <w:rFonts w:ascii="Arial" w:eastAsia="Calibri" w:hAnsi="Arial" w:cs="Arial"/>
          <w:sz w:val="22"/>
          <w:szCs w:val="22"/>
          <w:lang w:val="en-US"/>
        </w:rPr>
        <w:t xml:space="preserve">Anti-bullying </w:t>
      </w:r>
    </w:p>
    <w:p w14:paraId="42D6A53B" w14:textId="77777777" w:rsidR="008314C2" w:rsidRPr="00834A71" w:rsidRDefault="008314C2" w:rsidP="00EC1CA5">
      <w:pPr>
        <w:numPr>
          <w:ilvl w:val="0"/>
          <w:numId w:val="4"/>
        </w:numPr>
        <w:spacing w:after="200" w:line="360" w:lineRule="auto"/>
        <w:ind w:left="709" w:hanging="709"/>
        <w:jc w:val="both"/>
        <w:rPr>
          <w:rFonts w:ascii="Arial" w:eastAsia="Calibri" w:hAnsi="Arial" w:cs="Arial"/>
          <w:sz w:val="22"/>
          <w:szCs w:val="22"/>
          <w:lang w:val="en-US"/>
        </w:rPr>
      </w:pPr>
      <w:r w:rsidRPr="00834A71">
        <w:rPr>
          <w:rFonts w:ascii="Arial" w:eastAsia="Calibri" w:hAnsi="Arial" w:cs="Arial"/>
          <w:sz w:val="22"/>
          <w:szCs w:val="22"/>
          <w:lang w:val="en-US"/>
        </w:rPr>
        <w:t xml:space="preserve">Attendance </w:t>
      </w:r>
    </w:p>
    <w:p w14:paraId="5B775EE2" w14:textId="77777777" w:rsidR="008314C2" w:rsidRPr="00834A71" w:rsidRDefault="008314C2" w:rsidP="00EC1CA5">
      <w:pPr>
        <w:numPr>
          <w:ilvl w:val="0"/>
          <w:numId w:val="4"/>
        </w:numPr>
        <w:spacing w:after="200" w:line="360" w:lineRule="auto"/>
        <w:ind w:left="709" w:hanging="709"/>
        <w:jc w:val="both"/>
        <w:rPr>
          <w:rFonts w:ascii="Arial" w:eastAsia="Calibri" w:hAnsi="Arial" w:cs="Arial"/>
          <w:sz w:val="22"/>
          <w:szCs w:val="22"/>
          <w:lang w:val="en-US"/>
        </w:rPr>
      </w:pPr>
      <w:r w:rsidRPr="00834A71">
        <w:rPr>
          <w:rFonts w:ascii="Arial" w:eastAsia="Calibri" w:hAnsi="Arial" w:cs="Arial"/>
          <w:sz w:val="22"/>
          <w:szCs w:val="22"/>
          <w:lang w:val="en-US"/>
        </w:rPr>
        <w:t>Catholic Values British Values</w:t>
      </w:r>
    </w:p>
    <w:p w14:paraId="568360AB" w14:textId="77777777" w:rsidR="008314C2" w:rsidRPr="00834A71" w:rsidRDefault="008314C2" w:rsidP="00EC1CA5">
      <w:pPr>
        <w:numPr>
          <w:ilvl w:val="0"/>
          <w:numId w:val="4"/>
        </w:numPr>
        <w:spacing w:after="200" w:line="360" w:lineRule="auto"/>
        <w:ind w:left="709" w:hanging="709"/>
        <w:jc w:val="both"/>
        <w:rPr>
          <w:rFonts w:ascii="Arial" w:eastAsia="Calibri" w:hAnsi="Arial" w:cs="Arial"/>
          <w:sz w:val="22"/>
          <w:szCs w:val="22"/>
          <w:lang w:val="en-US"/>
        </w:rPr>
      </w:pPr>
      <w:r w:rsidRPr="00834A71">
        <w:rPr>
          <w:rFonts w:ascii="Arial" w:eastAsia="Calibri" w:hAnsi="Arial" w:cs="Arial"/>
          <w:sz w:val="22"/>
          <w:szCs w:val="22"/>
          <w:lang w:val="en-US"/>
        </w:rPr>
        <w:t>Equal Opportunities</w:t>
      </w:r>
    </w:p>
    <w:p w14:paraId="29A6E21A" w14:textId="77777777" w:rsidR="00D9023E" w:rsidRDefault="00A24EE0" w:rsidP="00EC1CA5">
      <w:pPr>
        <w:numPr>
          <w:ilvl w:val="0"/>
          <w:numId w:val="4"/>
        </w:numPr>
        <w:spacing w:after="200" w:line="360" w:lineRule="auto"/>
        <w:ind w:left="709" w:hanging="709"/>
        <w:jc w:val="both"/>
        <w:rPr>
          <w:rFonts w:ascii="Arial" w:eastAsia="Calibri" w:hAnsi="Arial" w:cs="Arial"/>
          <w:sz w:val="22"/>
          <w:szCs w:val="22"/>
          <w:lang w:val="en-US"/>
        </w:rPr>
      </w:pPr>
      <w:r>
        <w:rPr>
          <w:rFonts w:ascii="Arial" w:eastAsia="Cambria" w:hAnsi="Arial" w:cs="Arial"/>
          <w:bCs/>
          <w:sz w:val="22"/>
          <w:szCs w:val="22"/>
        </w:rPr>
        <w:t>Child on Child</w:t>
      </w:r>
      <w:r w:rsidR="00D9023E">
        <w:rPr>
          <w:rFonts w:ascii="Arial" w:eastAsia="Cambria" w:hAnsi="Arial" w:cs="Arial"/>
          <w:bCs/>
          <w:sz w:val="22"/>
          <w:szCs w:val="22"/>
        </w:rPr>
        <w:t xml:space="preserve"> Abuse and Sexual Violence and H</w:t>
      </w:r>
      <w:r w:rsidR="00D9023E" w:rsidRPr="00D9023E">
        <w:rPr>
          <w:rFonts w:ascii="Arial" w:eastAsia="Cambria" w:hAnsi="Arial" w:cs="Arial"/>
          <w:bCs/>
          <w:sz w:val="22"/>
          <w:szCs w:val="22"/>
        </w:rPr>
        <w:t>arassment</w:t>
      </w:r>
      <w:r w:rsidR="00D9023E" w:rsidRPr="00834A71">
        <w:rPr>
          <w:rFonts w:ascii="Arial" w:eastAsia="Calibri" w:hAnsi="Arial" w:cs="Arial"/>
          <w:sz w:val="22"/>
          <w:szCs w:val="22"/>
          <w:lang w:val="en-US"/>
        </w:rPr>
        <w:t xml:space="preserve"> </w:t>
      </w:r>
    </w:p>
    <w:p w14:paraId="13C5CAC7" w14:textId="77777777" w:rsidR="007C0999" w:rsidRPr="00834A71" w:rsidRDefault="003C6BC5" w:rsidP="00EC1CA5">
      <w:pPr>
        <w:numPr>
          <w:ilvl w:val="0"/>
          <w:numId w:val="4"/>
        </w:numPr>
        <w:spacing w:after="200" w:line="360" w:lineRule="auto"/>
        <w:ind w:left="709" w:hanging="709"/>
        <w:jc w:val="both"/>
        <w:rPr>
          <w:rFonts w:ascii="Arial" w:eastAsia="Calibri" w:hAnsi="Arial" w:cs="Arial"/>
          <w:sz w:val="22"/>
          <w:szCs w:val="22"/>
          <w:lang w:val="en-US"/>
        </w:rPr>
      </w:pPr>
      <w:r w:rsidRPr="00834A71">
        <w:rPr>
          <w:rFonts w:ascii="Arial" w:eastAsia="Calibri" w:hAnsi="Arial" w:cs="Arial"/>
          <w:sz w:val="22"/>
          <w:szCs w:val="22"/>
          <w:lang w:val="en-US"/>
        </w:rPr>
        <w:t>Safeguarding and Child P</w:t>
      </w:r>
      <w:r w:rsidR="008314C2" w:rsidRPr="00834A71">
        <w:rPr>
          <w:rFonts w:ascii="Arial" w:eastAsia="Calibri" w:hAnsi="Arial" w:cs="Arial"/>
          <w:sz w:val="22"/>
          <w:szCs w:val="22"/>
          <w:lang w:val="en-US"/>
        </w:rPr>
        <w:t>rotection</w:t>
      </w:r>
    </w:p>
    <w:p w14:paraId="470FA345" w14:textId="77777777" w:rsidR="008314C2" w:rsidRPr="00834A71" w:rsidRDefault="007C0999" w:rsidP="00EC1CA5">
      <w:pPr>
        <w:numPr>
          <w:ilvl w:val="0"/>
          <w:numId w:val="4"/>
        </w:numPr>
        <w:spacing w:after="200" w:line="360" w:lineRule="auto"/>
        <w:ind w:left="709" w:hanging="709"/>
        <w:jc w:val="both"/>
        <w:rPr>
          <w:rFonts w:ascii="Arial" w:eastAsia="Calibri" w:hAnsi="Arial" w:cs="Arial"/>
          <w:sz w:val="22"/>
          <w:szCs w:val="22"/>
          <w:lang w:val="en-US"/>
        </w:rPr>
      </w:pPr>
      <w:r w:rsidRPr="00834A71">
        <w:rPr>
          <w:rFonts w:ascii="Arial" w:eastAsia="Calibri" w:hAnsi="Arial" w:cs="Arial"/>
          <w:sz w:val="22"/>
          <w:szCs w:val="22"/>
          <w:lang w:val="en-US"/>
        </w:rPr>
        <w:t xml:space="preserve">School Uniform </w:t>
      </w:r>
    </w:p>
    <w:p w14:paraId="59CB4AD7" w14:textId="77777777" w:rsidR="00E0681D" w:rsidRPr="00834A71" w:rsidRDefault="00E0681D" w:rsidP="00EC1CA5">
      <w:pPr>
        <w:numPr>
          <w:ilvl w:val="0"/>
          <w:numId w:val="4"/>
        </w:numPr>
        <w:spacing w:after="200" w:line="360" w:lineRule="auto"/>
        <w:ind w:left="709" w:hanging="709"/>
        <w:jc w:val="both"/>
        <w:rPr>
          <w:rFonts w:ascii="Arial" w:eastAsia="Calibri" w:hAnsi="Arial" w:cs="Arial"/>
          <w:sz w:val="22"/>
          <w:szCs w:val="22"/>
          <w:lang w:val="en-US"/>
        </w:rPr>
      </w:pPr>
      <w:r w:rsidRPr="00834A71">
        <w:rPr>
          <w:rFonts w:ascii="Arial" w:eastAsia="Calibri" w:hAnsi="Arial" w:cs="Arial"/>
          <w:sz w:val="22"/>
          <w:szCs w:val="22"/>
          <w:lang w:val="en-US"/>
        </w:rPr>
        <w:t xml:space="preserve">Special Educational Needs </w:t>
      </w:r>
      <w:r w:rsidR="008314C2" w:rsidRPr="00834A71">
        <w:rPr>
          <w:rFonts w:ascii="Arial" w:eastAsia="Calibri" w:hAnsi="Arial" w:cs="Arial"/>
          <w:sz w:val="22"/>
          <w:szCs w:val="22"/>
          <w:lang w:val="en-US"/>
        </w:rPr>
        <w:t xml:space="preserve">and Disability </w:t>
      </w:r>
      <w:r w:rsidRPr="00834A71">
        <w:rPr>
          <w:rFonts w:ascii="Arial" w:eastAsia="Calibri" w:hAnsi="Arial" w:cs="Arial"/>
          <w:sz w:val="22"/>
          <w:szCs w:val="22"/>
          <w:lang w:val="en-US"/>
        </w:rPr>
        <w:t>(SEN</w:t>
      </w:r>
      <w:r w:rsidR="008314C2" w:rsidRPr="00834A71">
        <w:rPr>
          <w:rFonts w:ascii="Arial" w:eastAsia="Calibri" w:hAnsi="Arial" w:cs="Arial"/>
          <w:sz w:val="22"/>
          <w:szCs w:val="22"/>
          <w:lang w:val="en-US"/>
        </w:rPr>
        <w:t>D</w:t>
      </w:r>
      <w:r w:rsidRPr="00834A71">
        <w:rPr>
          <w:rFonts w:ascii="Arial" w:eastAsia="Calibri" w:hAnsi="Arial" w:cs="Arial"/>
          <w:sz w:val="22"/>
          <w:szCs w:val="22"/>
          <w:lang w:val="en-US"/>
        </w:rPr>
        <w:t>)</w:t>
      </w:r>
    </w:p>
    <w:p w14:paraId="6BB9E253" w14:textId="77777777" w:rsidR="003D48E4" w:rsidRPr="00834A71" w:rsidRDefault="003D48E4" w:rsidP="00B777BC">
      <w:pPr>
        <w:widowControl w:val="0"/>
        <w:spacing w:line="360" w:lineRule="auto"/>
        <w:jc w:val="both"/>
        <w:rPr>
          <w:rFonts w:ascii="Arial" w:hAnsi="Arial" w:cs="Arial"/>
          <w:b/>
          <w:snapToGrid w:val="0"/>
          <w:sz w:val="22"/>
          <w:szCs w:val="22"/>
        </w:rPr>
      </w:pPr>
    </w:p>
    <w:p w14:paraId="23DE523C" w14:textId="77777777" w:rsidR="004312F3" w:rsidRDefault="004312F3" w:rsidP="00B777BC">
      <w:pPr>
        <w:autoSpaceDE w:val="0"/>
        <w:autoSpaceDN w:val="0"/>
        <w:adjustRightInd w:val="0"/>
        <w:jc w:val="both"/>
        <w:rPr>
          <w:rFonts w:ascii="Arial" w:eastAsia="Calibri" w:hAnsi="Arial" w:cs="Arial"/>
          <w:b/>
          <w:bCs/>
          <w:sz w:val="22"/>
          <w:szCs w:val="22"/>
        </w:rPr>
      </w:pPr>
    </w:p>
    <w:p w14:paraId="52E56223" w14:textId="77777777" w:rsidR="004312F3" w:rsidRDefault="004312F3" w:rsidP="00B777BC">
      <w:pPr>
        <w:autoSpaceDE w:val="0"/>
        <w:autoSpaceDN w:val="0"/>
        <w:adjustRightInd w:val="0"/>
        <w:jc w:val="both"/>
        <w:rPr>
          <w:rFonts w:ascii="Arial" w:eastAsia="Calibri" w:hAnsi="Arial" w:cs="Arial"/>
          <w:b/>
          <w:bCs/>
          <w:sz w:val="22"/>
          <w:szCs w:val="22"/>
        </w:rPr>
      </w:pPr>
    </w:p>
    <w:p w14:paraId="07547A01" w14:textId="77777777" w:rsidR="004312F3" w:rsidRDefault="004312F3" w:rsidP="00B777BC">
      <w:pPr>
        <w:autoSpaceDE w:val="0"/>
        <w:autoSpaceDN w:val="0"/>
        <w:adjustRightInd w:val="0"/>
        <w:jc w:val="both"/>
        <w:rPr>
          <w:rFonts w:ascii="Arial" w:eastAsia="Calibri" w:hAnsi="Arial" w:cs="Arial"/>
          <w:b/>
          <w:bCs/>
          <w:sz w:val="22"/>
          <w:szCs w:val="22"/>
        </w:rPr>
      </w:pPr>
    </w:p>
    <w:p w14:paraId="5043CB0F" w14:textId="77777777" w:rsidR="004312F3" w:rsidRDefault="004312F3" w:rsidP="00B777BC">
      <w:pPr>
        <w:autoSpaceDE w:val="0"/>
        <w:autoSpaceDN w:val="0"/>
        <w:adjustRightInd w:val="0"/>
        <w:jc w:val="both"/>
        <w:rPr>
          <w:rFonts w:ascii="Arial" w:eastAsia="Calibri" w:hAnsi="Arial" w:cs="Arial"/>
          <w:b/>
          <w:bCs/>
          <w:sz w:val="22"/>
          <w:szCs w:val="22"/>
        </w:rPr>
      </w:pPr>
    </w:p>
    <w:p w14:paraId="07459315" w14:textId="77777777" w:rsidR="004312F3" w:rsidRDefault="004312F3" w:rsidP="00B777BC">
      <w:pPr>
        <w:autoSpaceDE w:val="0"/>
        <w:autoSpaceDN w:val="0"/>
        <w:adjustRightInd w:val="0"/>
        <w:jc w:val="both"/>
        <w:rPr>
          <w:rFonts w:ascii="Arial" w:eastAsia="Calibri" w:hAnsi="Arial" w:cs="Arial"/>
          <w:b/>
          <w:bCs/>
          <w:sz w:val="22"/>
          <w:szCs w:val="22"/>
        </w:rPr>
      </w:pPr>
    </w:p>
    <w:p w14:paraId="6537F28F" w14:textId="77777777" w:rsidR="004312F3" w:rsidRDefault="004312F3" w:rsidP="00B777BC">
      <w:pPr>
        <w:autoSpaceDE w:val="0"/>
        <w:autoSpaceDN w:val="0"/>
        <w:adjustRightInd w:val="0"/>
        <w:jc w:val="both"/>
        <w:rPr>
          <w:rFonts w:ascii="Arial" w:eastAsia="Calibri" w:hAnsi="Arial" w:cs="Arial"/>
          <w:b/>
          <w:bCs/>
          <w:sz w:val="22"/>
          <w:szCs w:val="22"/>
        </w:rPr>
      </w:pPr>
    </w:p>
    <w:p w14:paraId="6DFB9E20" w14:textId="77777777" w:rsidR="004312F3" w:rsidRDefault="004312F3" w:rsidP="00B777BC">
      <w:pPr>
        <w:autoSpaceDE w:val="0"/>
        <w:autoSpaceDN w:val="0"/>
        <w:adjustRightInd w:val="0"/>
        <w:jc w:val="both"/>
        <w:rPr>
          <w:rFonts w:ascii="Arial" w:eastAsia="Calibri" w:hAnsi="Arial" w:cs="Arial"/>
          <w:b/>
          <w:bCs/>
          <w:sz w:val="22"/>
          <w:szCs w:val="22"/>
        </w:rPr>
      </w:pPr>
    </w:p>
    <w:p w14:paraId="75D28DCB" w14:textId="77777777" w:rsidR="00684262" w:rsidRPr="00A52E7D" w:rsidRDefault="006B34B6" w:rsidP="00B777BC">
      <w:pPr>
        <w:widowControl w:val="0"/>
        <w:spacing w:line="360" w:lineRule="auto"/>
        <w:ind w:left="-993"/>
        <w:jc w:val="both"/>
        <w:rPr>
          <w:rFonts w:ascii="Arial" w:hAnsi="Arial" w:cs="Arial"/>
          <w:b/>
          <w:sz w:val="28"/>
        </w:rPr>
      </w:pPr>
      <w:r>
        <w:rPr>
          <w:b/>
          <w:noProof/>
          <w:sz w:val="28"/>
        </w:rPr>
        <w:lastRenderedPageBreak/>
        <w:drawing>
          <wp:inline distT="0" distB="0" distL="0" distR="0" wp14:anchorId="441232A8" wp14:editId="07777777">
            <wp:extent cx="6666865" cy="889508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6865" cy="8895080"/>
                    </a:xfrm>
                    <a:prstGeom prst="rect">
                      <a:avLst/>
                    </a:prstGeom>
                    <a:noFill/>
                  </pic:spPr>
                </pic:pic>
              </a:graphicData>
            </a:graphic>
          </wp:inline>
        </w:drawing>
      </w:r>
      <w:r w:rsidR="005E24CF">
        <w:rPr>
          <w:b/>
          <w:sz w:val="28"/>
        </w:rPr>
        <w:t xml:space="preserve">             </w:t>
      </w:r>
      <w:r w:rsidR="00331142" w:rsidRPr="00A52E7D">
        <w:rPr>
          <w:rFonts w:ascii="Arial" w:hAnsi="Arial" w:cs="Arial"/>
          <w:b/>
          <w:sz w:val="28"/>
        </w:rPr>
        <w:lastRenderedPageBreak/>
        <w:t>Appendix 2</w:t>
      </w:r>
    </w:p>
    <w:p w14:paraId="3D6948AC" w14:textId="77777777" w:rsidR="00F064E9" w:rsidRPr="00A52E7D" w:rsidRDefault="00DE5402" w:rsidP="00B777BC">
      <w:pPr>
        <w:pStyle w:val="Subtitle"/>
        <w:jc w:val="both"/>
        <w:rPr>
          <w:rFonts w:ascii="Arial" w:hAnsi="Arial" w:cs="Arial"/>
          <w:color w:val="auto"/>
        </w:rPr>
      </w:pPr>
      <w:r w:rsidRPr="00A52E7D">
        <w:rPr>
          <w:rFonts w:ascii="Arial" w:hAnsi="Arial" w:cs="Arial"/>
          <w:color w:val="auto"/>
        </w:rPr>
        <w:t xml:space="preserve">Behaviour for Learning </w:t>
      </w:r>
    </w:p>
    <w:p w14:paraId="70DF9E56" w14:textId="77777777" w:rsidR="00F064E9" w:rsidRPr="00A52E7D" w:rsidRDefault="00F064E9" w:rsidP="00B777BC">
      <w:pPr>
        <w:pStyle w:val="Subtitle"/>
        <w:jc w:val="both"/>
        <w:rPr>
          <w:rFonts w:ascii="Arial" w:hAnsi="Arial" w:cs="Arial"/>
          <w:b w:val="0"/>
          <w:color w:val="auto"/>
        </w:rPr>
      </w:pPr>
    </w:p>
    <w:p w14:paraId="315BDD78" w14:textId="77777777" w:rsidR="00F064E9" w:rsidRPr="00A52E7D" w:rsidRDefault="00F064E9" w:rsidP="00B777BC">
      <w:pPr>
        <w:pStyle w:val="Subtitle"/>
        <w:jc w:val="both"/>
        <w:rPr>
          <w:rFonts w:ascii="Arial" w:hAnsi="Arial" w:cs="Arial"/>
          <w:b w:val="0"/>
          <w:color w:val="auto"/>
        </w:rPr>
      </w:pPr>
      <w:r w:rsidRPr="00A52E7D">
        <w:rPr>
          <w:rFonts w:ascii="Arial" w:hAnsi="Arial" w:cs="Arial"/>
          <w:b w:val="0"/>
          <w:color w:val="auto"/>
        </w:rPr>
        <w:t>Dear …………….,</w:t>
      </w:r>
    </w:p>
    <w:p w14:paraId="44E871BC" w14:textId="77777777" w:rsidR="00F064E9" w:rsidRPr="00A52E7D" w:rsidRDefault="00F064E9" w:rsidP="00B777BC">
      <w:pPr>
        <w:pStyle w:val="Subtitle"/>
        <w:jc w:val="both"/>
        <w:rPr>
          <w:rFonts w:ascii="Arial" w:hAnsi="Arial" w:cs="Arial"/>
          <w:b w:val="0"/>
          <w:color w:val="auto"/>
        </w:rPr>
      </w:pPr>
    </w:p>
    <w:p w14:paraId="256C86B1" w14:textId="77777777" w:rsidR="00F064E9" w:rsidRPr="00A52E7D" w:rsidRDefault="00F064E9" w:rsidP="00B777BC">
      <w:pPr>
        <w:pStyle w:val="Subtitle"/>
        <w:jc w:val="both"/>
        <w:rPr>
          <w:rFonts w:ascii="Arial" w:hAnsi="Arial" w:cs="Arial"/>
          <w:b w:val="0"/>
          <w:color w:val="auto"/>
        </w:rPr>
      </w:pPr>
      <w:r w:rsidRPr="00A52E7D">
        <w:rPr>
          <w:rFonts w:ascii="Arial" w:hAnsi="Arial" w:cs="Arial"/>
          <w:b w:val="0"/>
          <w:color w:val="auto"/>
        </w:rPr>
        <w:t>……………… has been involved in low level disruption which has impacted negatively on their learning and the learning of their peers. This has resulted in your child having time out of Golden Time on at least three occasions.</w:t>
      </w:r>
    </w:p>
    <w:p w14:paraId="144A5D23" w14:textId="77777777" w:rsidR="00F064E9" w:rsidRPr="00A52E7D" w:rsidRDefault="00F064E9" w:rsidP="00B777BC">
      <w:pPr>
        <w:pStyle w:val="Subtitle"/>
        <w:jc w:val="both"/>
        <w:rPr>
          <w:rFonts w:ascii="Arial" w:hAnsi="Arial" w:cs="Arial"/>
          <w:b w:val="0"/>
          <w:color w:val="auto"/>
        </w:rPr>
      </w:pPr>
    </w:p>
    <w:p w14:paraId="27BCD22B" w14:textId="77777777" w:rsidR="00F064E9" w:rsidRPr="00A52E7D" w:rsidRDefault="00F064E9" w:rsidP="00B777BC">
      <w:pPr>
        <w:pStyle w:val="Subtitle"/>
        <w:jc w:val="both"/>
        <w:rPr>
          <w:rFonts w:ascii="Arial" w:hAnsi="Arial" w:cs="Arial"/>
          <w:b w:val="0"/>
          <w:color w:val="auto"/>
        </w:rPr>
      </w:pPr>
      <w:r w:rsidRPr="00A52E7D">
        <w:rPr>
          <w:rFonts w:ascii="Arial" w:hAnsi="Arial" w:cs="Arial"/>
          <w:b w:val="0"/>
          <w:color w:val="auto"/>
        </w:rPr>
        <w:t xml:space="preserve">In the spirit of working in partnership with the home, it is school policy to inform parents when such behaviour occurs on a repeated basis and normal sanctions within school are proving to be ineffective. </w:t>
      </w:r>
    </w:p>
    <w:p w14:paraId="738610EB" w14:textId="77777777" w:rsidR="00F064E9" w:rsidRPr="00A52E7D" w:rsidRDefault="00F064E9" w:rsidP="00B777BC">
      <w:pPr>
        <w:pStyle w:val="Subtitle"/>
        <w:jc w:val="both"/>
        <w:rPr>
          <w:rFonts w:ascii="Arial" w:hAnsi="Arial" w:cs="Arial"/>
          <w:b w:val="0"/>
          <w:color w:val="auto"/>
        </w:rPr>
      </w:pPr>
    </w:p>
    <w:p w14:paraId="00C5EA81" w14:textId="77777777" w:rsidR="00F064E9" w:rsidRPr="00A52E7D" w:rsidRDefault="00F064E9" w:rsidP="00B777BC">
      <w:pPr>
        <w:pStyle w:val="Subtitle"/>
        <w:jc w:val="both"/>
        <w:rPr>
          <w:rFonts w:ascii="Arial" w:hAnsi="Arial" w:cs="Arial"/>
          <w:b w:val="0"/>
          <w:color w:val="auto"/>
        </w:rPr>
      </w:pPr>
      <w:r w:rsidRPr="00A52E7D">
        <w:rPr>
          <w:rFonts w:ascii="Arial" w:hAnsi="Arial" w:cs="Arial"/>
          <w:b w:val="0"/>
          <w:color w:val="auto"/>
        </w:rPr>
        <w:t xml:space="preserve">Please discuss your child’s behaviour with them. The school would value and appreciate your support in dealing with this matter. If you want to discuss our concerns further, please contact the school at your earliest convenience. </w:t>
      </w:r>
    </w:p>
    <w:p w14:paraId="637805D2" w14:textId="77777777" w:rsidR="00F064E9" w:rsidRPr="00A52E7D" w:rsidRDefault="00F064E9" w:rsidP="00B777BC">
      <w:pPr>
        <w:pStyle w:val="Subtitle"/>
        <w:jc w:val="both"/>
        <w:rPr>
          <w:rFonts w:ascii="Arial" w:hAnsi="Arial" w:cs="Arial"/>
          <w:b w:val="0"/>
          <w:color w:val="auto"/>
        </w:rPr>
      </w:pPr>
    </w:p>
    <w:p w14:paraId="0D72755E" w14:textId="77777777" w:rsidR="00F064E9" w:rsidRPr="00A52E7D" w:rsidRDefault="00F064E9" w:rsidP="00B777BC">
      <w:pPr>
        <w:pStyle w:val="Subtitle"/>
        <w:jc w:val="both"/>
        <w:rPr>
          <w:rFonts w:ascii="Arial" w:hAnsi="Arial" w:cs="Arial"/>
          <w:b w:val="0"/>
          <w:color w:val="auto"/>
        </w:rPr>
      </w:pPr>
      <w:r w:rsidRPr="00A52E7D">
        <w:rPr>
          <w:rFonts w:ascii="Arial" w:hAnsi="Arial" w:cs="Arial"/>
          <w:b w:val="0"/>
          <w:color w:val="auto"/>
        </w:rPr>
        <w:t xml:space="preserve">Could you please sign and return the section below to acknowledge receipt of this </w:t>
      </w:r>
      <w:r w:rsidR="0097789E" w:rsidRPr="00A52E7D">
        <w:rPr>
          <w:rFonts w:ascii="Arial" w:hAnsi="Arial" w:cs="Arial"/>
          <w:b w:val="0"/>
          <w:color w:val="auto"/>
        </w:rPr>
        <w:t>letter?</w:t>
      </w:r>
    </w:p>
    <w:p w14:paraId="463F29E8" w14:textId="77777777" w:rsidR="00F064E9" w:rsidRPr="00A52E7D" w:rsidRDefault="00F064E9" w:rsidP="00B777BC">
      <w:pPr>
        <w:pStyle w:val="Subtitle"/>
        <w:jc w:val="both"/>
        <w:rPr>
          <w:rFonts w:ascii="Arial" w:hAnsi="Arial" w:cs="Arial"/>
          <w:b w:val="0"/>
          <w:color w:val="auto"/>
        </w:rPr>
      </w:pPr>
    </w:p>
    <w:p w14:paraId="0076EEA3" w14:textId="77777777" w:rsidR="00F064E9" w:rsidRPr="00A52E7D" w:rsidRDefault="00F064E9" w:rsidP="00B777BC">
      <w:pPr>
        <w:pStyle w:val="Subtitle"/>
        <w:jc w:val="both"/>
        <w:rPr>
          <w:rFonts w:ascii="Arial" w:hAnsi="Arial" w:cs="Arial"/>
          <w:b w:val="0"/>
          <w:color w:val="auto"/>
        </w:rPr>
      </w:pPr>
      <w:r w:rsidRPr="00A52E7D">
        <w:rPr>
          <w:rFonts w:ascii="Arial" w:hAnsi="Arial" w:cs="Arial"/>
          <w:b w:val="0"/>
          <w:color w:val="auto"/>
        </w:rPr>
        <w:t>Yours sincerely,</w:t>
      </w:r>
    </w:p>
    <w:p w14:paraId="3B7B4B86" w14:textId="77777777" w:rsidR="00F064E9" w:rsidRPr="00A52E7D" w:rsidRDefault="00F064E9" w:rsidP="00B777BC">
      <w:pPr>
        <w:pStyle w:val="Subtitle"/>
        <w:jc w:val="both"/>
        <w:rPr>
          <w:rFonts w:ascii="Arial" w:hAnsi="Arial" w:cs="Arial"/>
          <w:b w:val="0"/>
          <w:color w:val="auto"/>
        </w:rPr>
      </w:pPr>
    </w:p>
    <w:p w14:paraId="3A0FF5F2" w14:textId="77777777" w:rsidR="00F064E9" w:rsidRPr="00A52E7D" w:rsidRDefault="00F064E9" w:rsidP="00B777BC">
      <w:pPr>
        <w:pStyle w:val="Subtitle"/>
        <w:jc w:val="both"/>
        <w:rPr>
          <w:rFonts w:ascii="Arial" w:hAnsi="Arial" w:cs="Arial"/>
          <w:b w:val="0"/>
          <w:color w:val="auto"/>
        </w:rPr>
      </w:pPr>
    </w:p>
    <w:p w14:paraId="4FDF1D30" w14:textId="77777777" w:rsidR="00F064E9" w:rsidRPr="00A52E7D" w:rsidRDefault="00F064E9" w:rsidP="00B777BC">
      <w:pPr>
        <w:pStyle w:val="Subtitle"/>
        <w:jc w:val="both"/>
        <w:rPr>
          <w:rFonts w:ascii="Arial" w:hAnsi="Arial" w:cs="Arial"/>
          <w:b w:val="0"/>
          <w:color w:val="auto"/>
        </w:rPr>
      </w:pPr>
      <w:r w:rsidRPr="00A52E7D">
        <w:rPr>
          <w:rFonts w:ascii="Arial" w:hAnsi="Arial" w:cs="Arial"/>
          <w:b w:val="0"/>
          <w:color w:val="auto"/>
        </w:rPr>
        <w:t>Headteacher</w:t>
      </w:r>
    </w:p>
    <w:p w14:paraId="5630AD66" w14:textId="77777777" w:rsidR="00F064E9" w:rsidRPr="00A52E7D" w:rsidRDefault="00F064E9" w:rsidP="00B777BC">
      <w:pPr>
        <w:pStyle w:val="Subtitle"/>
        <w:jc w:val="both"/>
        <w:rPr>
          <w:rFonts w:ascii="Arial" w:hAnsi="Arial" w:cs="Arial"/>
          <w:b w:val="0"/>
          <w:color w:val="auto"/>
        </w:rPr>
      </w:pPr>
    </w:p>
    <w:p w14:paraId="6E0125CE" w14:textId="77777777" w:rsidR="00F064E9" w:rsidRPr="00A52E7D" w:rsidRDefault="00F064E9" w:rsidP="00B777BC">
      <w:pPr>
        <w:pStyle w:val="Subtitle"/>
        <w:jc w:val="both"/>
        <w:rPr>
          <w:rFonts w:ascii="Arial" w:hAnsi="Arial" w:cs="Arial"/>
          <w:b w:val="0"/>
          <w:color w:val="auto"/>
        </w:rPr>
      </w:pPr>
      <w:r w:rsidRPr="00A52E7D">
        <w:rPr>
          <w:rFonts w:ascii="Wingdings" w:eastAsia="Wingdings" w:hAnsi="Wingdings" w:cs="Wingdings"/>
          <w:b w:val="0"/>
          <w:color w:val="auto"/>
        </w:rPr>
        <w:t>"</w:t>
      </w:r>
      <w:r w:rsidRPr="00A52E7D">
        <w:rPr>
          <w:rFonts w:ascii="Arial" w:hAnsi="Arial" w:cs="Arial"/>
          <w:b w:val="0"/>
          <w:color w:val="auto"/>
        </w:rPr>
        <w:t>----------------------------------------------------------------------------------------------------</w:t>
      </w:r>
    </w:p>
    <w:p w14:paraId="61829076" w14:textId="77777777" w:rsidR="00F064E9" w:rsidRPr="00A52E7D" w:rsidRDefault="00F064E9" w:rsidP="00B777BC">
      <w:pPr>
        <w:pStyle w:val="Subtitle"/>
        <w:jc w:val="both"/>
        <w:rPr>
          <w:rFonts w:ascii="Arial" w:hAnsi="Arial" w:cs="Arial"/>
          <w:b w:val="0"/>
          <w:color w:val="auto"/>
        </w:rPr>
      </w:pPr>
    </w:p>
    <w:p w14:paraId="2BA226A1" w14:textId="77777777" w:rsidR="00F064E9" w:rsidRPr="00A52E7D" w:rsidRDefault="00F064E9" w:rsidP="00B777BC">
      <w:pPr>
        <w:pStyle w:val="Subtitle"/>
        <w:jc w:val="both"/>
        <w:rPr>
          <w:rFonts w:ascii="Arial" w:hAnsi="Arial" w:cs="Arial"/>
          <w:b w:val="0"/>
          <w:color w:val="auto"/>
        </w:rPr>
      </w:pPr>
    </w:p>
    <w:p w14:paraId="17AD93B2" w14:textId="77777777" w:rsidR="00F064E9" w:rsidRPr="00A52E7D" w:rsidRDefault="00F064E9" w:rsidP="00B777BC">
      <w:pPr>
        <w:pStyle w:val="Subtitle"/>
        <w:jc w:val="both"/>
        <w:rPr>
          <w:rFonts w:ascii="Arial" w:hAnsi="Arial" w:cs="Arial"/>
          <w:b w:val="0"/>
          <w:color w:val="auto"/>
        </w:rPr>
      </w:pPr>
    </w:p>
    <w:p w14:paraId="1C18E899" w14:textId="77777777" w:rsidR="00F064E9" w:rsidRPr="00A52E7D" w:rsidRDefault="00F064E9" w:rsidP="00B777BC">
      <w:pPr>
        <w:pStyle w:val="Subtitle"/>
        <w:jc w:val="both"/>
        <w:rPr>
          <w:rFonts w:ascii="Arial" w:hAnsi="Arial" w:cs="Arial"/>
          <w:b w:val="0"/>
          <w:color w:val="auto"/>
        </w:rPr>
      </w:pPr>
      <w:r w:rsidRPr="00A52E7D">
        <w:rPr>
          <w:rFonts w:ascii="Arial" w:hAnsi="Arial" w:cs="Arial"/>
          <w:b w:val="0"/>
          <w:color w:val="auto"/>
        </w:rPr>
        <w:t xml:space="preserve">I have received the letter regarding …………………… behaviour </w:t>
      </w:r>
    </w:p>
    <w:p w14:paraId="0DE4B5B7" w14:textId="77777777" w:rsidR="00F064E9" w:rsidRPr="00A52E7D" w:rsidRDefault="00F064E9" w:rsidP="00B777BC">
      <w:pPr>
        <w:pStyle w:val="Subtitle"/>
        <w:jc w:val="both"/>
        <w:rPr>
          <w:rFonts w:ascii="Arial" w:hAnsi="Arial" w:cs="Arial"/>
          <w:b w:val="0"/>
          <w:color w:val="auto"/>
        </w:rPr>
      </w:pPr>
    </w:p>
    <w:p w14:paraId="66204FF1" w14:textId="77777777" w:rsidR="00F064E9" w:rsidRPr="00A52E7D" w:rsidRDefault="00F064E9" w:rsidP="00B777BC">
      <w:pPr>
        <w:pStyle w:val="Subtitle"/>
        <w:jc w:val="both"/>
        <w:rPr>
          <w:rFonts w:ascii="Arial" w:hAnsi="Arial" w:cs="Arial"/>
          <w:b w:val="0"/>
          <w:color w:val="auto"/>
        </w:rPr>
      </w:pPr>
    </w:p>
    <w:p w14:paraId="3C05C474" w14:textId="77777777" w:rsidR="00F064E9" w:rsidRPr="00A52E7D" w:rsidRDefault="00F064E9" w:rsidP="00B777BC">
      <w:pPr>
        <w:pStyle w:val="Subtitle"/>
        <w:jc w:val="both"/>
        <w:rPr>
          <w:rFonts w:ascii="Arial" w:hAnsi="Arial" w:cs="Arial"/>
          <w:b w:val="0"/>
          <w:color w:val="auto"/>
        </w:rPr>
      </w:pPr>
      <w:r w:rsidRPr="00A52E7D">
        <w:rPr>
          <w:rFonts w:ascii="Arial" w:hAnsi="Arial" w:cs="Arial"/>
          <w:b w:val="0"/>
          <w:color w:val="auto"/>
        </w:rPr>
        <w:t>Signed: …………………………………………………………</w:t>
      </w:r>
    </w:p>
    <w:p w14:paraId="2DBF0D7D" w14:textId="77777777" w:rsidR="00F064E9" w:rsidRPr="00A52E7D" w:rsidRDefault="00F064E9" w:rsidP="00B777BC">
      <w:pPr>
        <w:pStyle w:val="Subtitle"/>
        <w:jc w:val="both"/>
        <w:rPr>
          <w:rFonts w:ascii="Arial" w:hAnsi="Arial" w:cs="Arial"/>
          <w:b w:val="0"/>
          <w:color w:val="auto"/>
        </w:rPr>
      </w:pPr>
    </w:p>
    <w:p w14:paraId="5B13E7AA" w14:textId="77777777" w:rsidR="00F064E9" w:rsidRPr="00A52E7D" w:rsidRDefault="00F064E9" w:rsidP="00B777BC">
      <w:pPr>
        <w:pStyle w:val="Subtitle"/>
        <w:jc w:val="both"/>
        <w:rPr>
          <w:rFonts w:ascii="Arial" w:hAnsi="Arial" w:cs="Arial"/>
          <w:b w:val="0"/>
          <w:color w:val="auto"/>
        </w:rPr>
      </w:pPr>
      <w:r w:rsidRPr="00A52E7D">
        <w:rPr>
          <w:rFonts w:ascii="Arial" w:hAnsi="Arial" w:cs="Arial"/>
          <w:b w:val="0"/>
          <w:color w:val="auto"/>
        </w:rPr>
        <w:t>Any comments:</w:t>
      </w:r>
    </w:p>
    <w:p w14:paraId="6B62F1B3" w14:textId="77777777" w:rsidR="00F064E9" w:rsidRPr="00A52E7D" w:rsidRDefault="00F064E9" w:rsidP="00B777BC">
      <w:pPr>
        <w:spacing w:after="200" w:line="276" w:lineRule="auto"/>
        <w:jc w:val="both"/>
        <w:rPr>
          <w:rFonts w:ascii="Arial" w:eastAsia="Calibri" w:hAnsi="Arial" w:cs="Arial"/>
          <w:sz w:val="22"/>
          <w:szCs w:val="22"/>
        </w:rPr>
      </w:pPr>
    </w:p>
    <w:p w14:paraId="02F2C34E" w14:textId="77777777" w:rsidR="00F064E9" w:rsidRPr="00A52E7D" w:rsidRDefault="00F064E9" w:rsidP="00B777BC">
      <w:pPr>
        <w:spacing w:after="200" w:line="276" w:lineRule="auto"/>
        <w:jc w:val="both"/>
        <w:rPr>
          <w:rFonts w:ascii="Arial" w:eastAsia="Calibri" w:hAnsi="Arial" w:cs="Arial"/>
          <w:sz w:val="22"/>
          <w:szCs w:val="22"/>
        </w:rPr>
      </w:pPr>
    </w:p>
    <w:p w14:paraId="680A4E5D" w14:textId="77777777" w:rsidR="00F064E9" w:rsidRPr="00A52E7D" w:rsidRDefault="00F064E9" w:rsidP="00B777BC">
      <w:pPr>
        <w:spacing w:after="200" w:line="276" w:lineRule="auto"/>
        <w:jc w:val="both"/>
        <w:rPr>
          <w:rFonts w:ascii="Arial" w:eastAsia="Calibri" w:hAnsi="Arial" w:cs="Arial"/>
          <w:sz w:val="22"/>
          <w:szCs w:val="22"/>
        </w:rPr>
      </w:pPr>
    </w:p>
    <w:p w14:paraId="19219836" w14:textId="77777777" w:rsidR="00F064E9" w:rsidRPr="00A52E7D" w:rsidRDefault="00F064E9" w:rsidP="00B777BC">
      <w:pPr>
        <w:spacing w:after="200" w:line="276" w:lineRule="auto"/>
        <w:jc w:val="both"/>
        <w:rPr>
          <w:rFonts w:ascii="Arial" w:eastAsia="Calibri" w:hAnsi="Arial" w:cs="Arial"/>
          <w:sz w:val="22"/>
          <w:szCs w:val="22"/>
        </w:rPr>
      </w:pPr>
    </w:p>
    <w:p w14:paraId="296FEF7D" w14:textId="77777777" w:rsidR="00F064E9" w:rsidRPr="00A52E7D" w:rsidRDefault="00F064E9" w:rsidP="00B777BC">
      <w:pPr>
        <w:spacing w:after="200" w:line="276" w:lineRule="auto"/>
        <w:jc w:val="both"/>
        <w:rPr>
          <w:rFonts w:ascii="Arial" w:eastAsia="Calibri" w:hAnsi="Arial" w:cs="Arial"/>
          <w:sz w:val="22"/>
          <w:szCs w:val="22"/>
        </w:rPr>
      </w:pPr>
    </w:p>
    <w:p w14:paraId="7194DBDC" w14:textId="77777777" w:rsidR="00F064E9" w:rsidRPr="00A52E7D" w:rsidRDefault="00F064E9" w:rsidP="00B777BC">
      <w:pPr>
        <w:spacing w:after="200" w:line="276" w:lineRule="auto"/>
        <w:jc w:val="both"/>
        <w:rPr>
          <w:rFonts w:ascii="Arial" w:eastAsia="Calibri" w:hAnsi="Arial" w:cs="Arial"/>
          <w:sz w:val="22"/>
          <w:szCs w:val="22"/>
        </w:rPr>
      </w:pPr>
    </w:p>
    <w:p w14:paraId="769D0D3C" w14:textId="77777777" w:rsidR="004312F3" w:rsidRDefault="004312F3" w:rsidP="00B777BC">
      <w:pPr>
        <w:spacing w:after="200" w:line="276" w:lineRule="auto"/>
        <w:jc w:val="both"/>
        <w:rPr>
          <w:rFonts w:ascii="Arial" w:eastAsia="Calibri" w:hAnsi="Arial" w:cs="Arial"/>
          <w:b/>
          <w:sz w:val="28"/>
          <w:szCs w:val="28"/>
        </w:rPr>
      </w:pPr>
    </w:p>
    <w:p w14:paraId="100C5ED8" w14:textId="77777777" w:rsidR="00DF776C" w:rsidRPr="00A52E7D" w:rsidRDefault="00331142" w:rsidP="00B777BC">
      <w:pPr>
        <w:spacing w:after="200" w:line="276" w:lineRule="auto"/>
        <w:jc w:val="both"/>
        <w:rPr>
          <w:rFonts w:ascii="Arial" w:eastAsia="Calibri" w:hAnsi="Arial" w:cs="Arial"/>
          <w:b/>
          <w:sz w:val="28"/>
          <w:szCs w:val="28"/>
        </w:rPr>
      </w:pPr>
      <w:r w:rsidRPr="00A52E7D">
        <w:rPr>
          <w:rFonts w:ascii="Arial" w:eastAsia="Calibri" w:hAnsi="Arial" w:cs="Arial"/>
          <w:b/>
          <w:sz w:val="28"/>
          <w:szCs w:val="28"/>
        </w:rPr>
        <w:lastRenderedPageBreak/>
        <w:t xml:space="preserve">Appendix 3              </w:t>
      </w:r>
    </w:p>
    <w:p w14:paraId="5C8C693E" w14:textId="77777777" w:rsidR="00DF776C" w:rsidRPr="00A52E7D" w:rsidRDefault="00DF776C" w:rsidP="00B777BC">
      <w:pPr>
        <w:pStyle w:val="Header"/>
        <w:jc w:val="both"/>
        <w:rPr>
          <w:rFonts w:ascii="Arial" w:eastAsia="Calibri" w:hAnsi="Arial" w:cs="Arial"/>
          <w:sz w:val="22"/>
          <w:szCs w:val="22"/>
        </w:rPr>
      </w:pPr>
      <w:r w:rsidRPr="00A52E7D">
        <w:rPr>
          <w:rFonts w:ascii="Arial" w:eastAsia="Calibri" w:hAnsi="Arial" w:cs="Arial"/>
          <w:sz w:val="22"/>
          <w:szCs w:val="22"/>
        </w:rPr>
        <w:t xml:space="preserve">St </w:t>
      </w:r>
      <w:r w:rsidR="00483907">
        <w:rPr>
          <w:rFonts w:ascii="Arial" w:eastAsia="Calibri" w:hAnsi="Arial" w:cs="Arial"/>
          <w:sz w:val="22"/>
          <w:szCs w:val="22"/>
        </w:rPr>
        <w:t>George</w:t>
      </w:r>
      <w:r w:rsidRPr="00A52E7D">
        <w:rPr>
          <w:rFonts w:ascii="Arial" w:eastAsia="Calibri" w:hAnsi="Arial" w:cs="Arial"/>
          <w:sz w:val="22"/>
          <w:szCs w:val="22"/>
        </w:rPr>
        <w:t>’s Catholic Primary School</w:t>
      </w:r>
    </w:p>
    <w:p w14:paraId="54CD245A" w14:textId="77777777" w:rsidR="00DF776C" w:rsidRPr="00A52E7D" w:rsidRDefault="00DF776C" w:rsidP="00B777BC">
      <w:pPr>
        <w:tabs>
          <w:tab w:val="center" w:pos="4513"/>
          <w:tab w:val="right" w:pos="9026"/>
        </w:tabs>
        <w:jc w:val="both"/>
        <w:rPr>
          <w:rFonts w:ascii="Arial" w:eastAsia="Calibri" w:hAnsi="Arial" w:cs="Arial"/>
          <w:sz w:val="22"/>
          <w:szCs w:val="22"/>
        </w:rPr>
      </w:pPr>
    </w:p>
    <w:p w14:paraId="369D62DD" w14:textId="77777777" w:rsidR="00DF776C" w:rsidRPr="00A52E7D" w:rsidRDefault="00A52E7D" w:rsidP="00B777BC">
      <w:pPr>
        <w:tabs>
          <w:tab w:val="center" w:pos="4513"/>
          <w:tab w:val="right" w:pos="9026"/>
        </w:tabs>
        <w:jc w:val="both"/>
        <w:rPr>
          <w:rFonts w:ascii="Arial" w:eastAsia="Calibri" w:hAnsi="Arial" w:cs="Arial"/>
          <w:sz w:val="22"/>
          <w:szCs w:val="22"/>
        </w:rPr>
      </w:pPr>
      <w:r>
        <w:rPr>
          <w:rFonts w:ascii="Arial" w:eastAsia="Calibri" w:hAnsi="Arial" w:cs="Arial"/>
          <w:sz w:val="22"/>
          <w:szCs w:val="22"/>
        </w:rPr>
        <w:t xml:space="preserve">Example </w:t>
      </w:r>
      <w:r w:rsidR="00DF776C" w:rsidRPr="00A52E7D">
        <w:rPr>
          <w:rFonts w:ascii="Arial" w:eastAsia="Calibri" w:hAnsi="Arial" w:cs="Arial"/>
          <w:sz w:val="22"/>
          <w:szCs w:val="22"/>
        </w:rPr>
        <w:t>KS1 Behaviour Diary</w:t>
      </w:r>
    </w:p>
    <w:p w14:paraId="1231BE67" w14:textId="77777777" w:rsidR="00DF776C" w:rsidRPr="00A52E7D" w:rsidRDefault="00DF776C" w:rsidP="00B777BC">
      <w:pPr>
        <w:tabs>
          <w:tab w:val="center" w:pos="4513"/>
          <w:tab w:val="right" w:pos="9026"/>
        </w:tabs>
        <w:jc w:val="both"/>
        <w:rPr>
          <w:rFonts w:ascii="Arial" w:eastAsia="Calibri" w:hAnsi="Arial" w:cs="Arial"/>
          <w:sz w:val="22"/>
          <w:szCs w:val="22"/>
        </w:rPr>
      </w:pPr>
    </w:p>
    <w:tbl>
      <w:tblPr>
        <w:tblpPr w:leftFromText="180" w:rightFromText="180" w:vertAnchor="text" w:horzAnchor="margin" w:tblpXSpec="center" w:tblpY="4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149"/>
        <w:gridCol w:w="1160"/>
        <w:gridCol w:w="1288"/>
        <w:gridCol w:w="1244"/>
        <w:gridCol w:w="3374"/>
      </w:tblGrid>
      <w:tr w:rsidR="00DF776C" w:rsidRPr="00A52E7D" w14:paraId="537AB6B8" w14:textId="77777777" w:rsidTr="00483907">
        <w:trPr>
          <w:trHeight w:val="274"/>
        </w:trPr>
        <w:tc>
          <w:tcPr>
            <w:tcW w:w="1140" w:type="dxa"/>
          </w:tcPr>
          <w:p w14:paraId="1B87BD06" w14:textId="77777777" w:rsidR="00DF776C" w:rsidRPr="00A52E7D" w:rsidRDefault="00DF776C" w:rsidP="00B777BC">
            <w:pPr>
              <w:tabs>
                <w:tab w:val="right" w:pos="1808"/>
              </w:tabs>
              <w:jc w:val="both"/>
              <w:rPr>
                <w:rFonts w:ascii="Arial" w:eastAsia="Calibri" w:hAnsi="Arial" w:cs="Arial"/>
                <w:b/>
                <w:sz w:val="18"/>
                <w:szCs w:val="18"/>
              </w:rPr>
            </w:pPr>
            <w:r w:rsidRPr="00A52E7D">
              <w:rPr>
                <w:rFonts w:ascii="Arial" w:eastAsia="Calibri" w:hAnsi="Arial" w:cs="Arial"/>
                <w:b/>
                <w:sz w:val="18"/>
                <w:szCs w:val="18"/>
              </w:rPr>
              <w:t>Day</w:t>
            </w:r>
          </w:p>
        </w:tc>
        <w:tc>
          <w:tcPr>
            <w:tcW w:w="1149" w:type="dxa"/>
          </w:tcPr>
          <w:p w14:paraId="676869D7" w14:textId="77777777" w:rsidR="00DF776C" w:rsidRPr="00A52E7D" w:rsidRDefault="00DF776C" w:rsidP="00B777BC">
            <w:pPr>
              <w:jc w:val="both"/>
              <w:rPr>
                <w:rFonts w:ascii="Arial" w:eastAsia="Calibri" w:hAnsi="Arial" w:cs="Arial"/>
                <w:b/>
                <w:sz w:val="18"/>
                <w:szCs w:val="18"/>
              </w:rPr>
            </w:pPr>
            <w:r w:rsidRPr="00A52E7D">
              <w:rPr>
                <w:rFonts w:ascii="Arial" w:eastAsia="Calibri" w:hAnsi="Arial" w:cs="Arial"/>
                <w:b/>
                <w:sz w:val="18"/>
                <w:szCs w:val="18"/>
              </w:rPr>
              <w:t>Excellent</w:t>
            </w:r>
          </w:p>
        </w:tc>
        <w:tc>
          <w:tcPr>
            <w:tcW w:w="1160" w:type="dxa"/>
          </w:tcPr>
          <w:p w14:paraId="24B9D968" w14:textId="77777777" w:rsidR="00DF776C" w:rsidRPr="00A52E7D" w:rsidRDefault="00DF776C" w:rsidP="00B777BC">
            <w:pPr>
              <w:jc w:val="both"/>
              <w:rPr>
                <w:rFonts w:ascii="Arial" w:eastAsia="Calibri" w:hAnsi="Arial" w:cs="Arial"/>
                <w:b/>
                <w:sz w:val="18"/>
                <w:szCs w:val="18"/>
              </w:rPr>
            </w:pPr>
            <w:r w:rsidRPr="00A52E7D">
              <w:rPr>
                <w:rFonts w:ascii="Arial" w:eastAsia="Calibri" w:hAnsi="Arial" w:cs="Arial"/>
                <w:b/>
                <w:sz w:val="18"/>
                <w:szCs w:val="18"/>
              </w:rPr>
              <w:t>Good</w:t>
            </w:r>
          </w:p>
        </w:tc>
        <w:tc>
          <w:tcPr>
            <w:tcW w:w="1288" w:type="dxa"/>
          </w:tcPr>
          <w:p w14:paraId="24335686" w14:textId="77777777" w:rsidR="00DF776C" w:rsidRPr="00A52E7D" w:rsidRDefault="00DF776C" w:rsidP="00B777BC">
            <w:pPr>
              <w:jc w:val="both"/>
              <w:rPr>
                <w:rFonts w:ascii="Arial" w:eastAsia="Calibri" w:hAnsi="Arial" w:cs="Arial"/>
                <w:b/>
                <w:sz w:val="18"/>
                <w:szCs w:val="18"/>
              </w:rPr>
            </w:pPr>
            <w:r w:rsidRPr="00A52E7D">
              <w:rPr>
                <w:rFonts w:ascii="Arial" w:eastAsia="Calibri" w:hAnsi="Arial" w:cs="Arial"/>
                <w:b/>
                <w:sz w:val="18"/>
                <w:szCs w:val="18"/>
              </w:rPr>
              <w:t>Inconsistent</w:t>
            </w:r>
          </w:p>
        </w:tc>
        <w:tc>
          <w:tcPr>
            <w:tcW w:w="1244" w:type="dxa"/>
          </w:tcPr>
          <w:p w14:paraId="5D59A309" w14:textId="77777777" w:rsidR="00DF776C" w:rsidRPr="00A52E7D" w:rsidRDefault="00DF776C" w:rsidP="00B777BC">
            <w:pPr>
              <w:jc w:val="both"/>
              <w:rPr>
                <w:rFonts w:ascii="Arial" w:eastAsia="Calibri" w:hAnsi="Arial" w:cs="Arial"/>
                <w:b/>
                <w:sz w:val="18"/>
                <w:szCs w:val="18"/>
              </w:rPr>
            </w:pPr>
            <w:r w:rsidRPr="00A52E7D">
              <w:rPr>
                <w:rFonts w:ascii="Arial" w:eastAsia="Calibri" w:hAnsi="Arial" w:cs="Arial"/>
                <w:b/>
                <w:sz w:val="18"/>
                <w:szCs w:val="18"/>
              </w:rPr>
              <w:t>Cause for Concern</w:t>
            </w:r>
          </w:p>
          <w:p w14:paraId="36FEB5B0" w14:textId="77777777" w:rsidR="00DF776C" w:rsidRPr="00A52E7D" w:rsidRDefault="00DF776C" w:rsidP="00B777BC">
            <w:pPr>
              <w:jc w:val="both"/>
              <w:rPr>
                <w:rFonts w:ascii="Arial" w:eastAsia="Calibri" w:hAnsi="Arial" w:cs="Arial"/>
                <w:b/>
                <w:sz w:val="18"/>
                <w:szCs w:val="18"/>
              </w:rPr>
            </w:pPr>
          </w:p>
        </w:tc>
        <w:tc>
          <w:tcPr>
            <w:tcW w:w="3374" w:type="dxa"/>
          </w:tcPr>
          <w:p w14:paraId="3CB4E697" w14:textId="77777777" w:rsidR="00DF776C" w:rsidRPr="00A52E7D" w:rsidRDefault="00DF776C" w:rsidP="00B777BC">
            <w:pPr>
              <w:jc w:val="both"/>
              <w:rPr>
                <w:rFonts w:ascii="Arial" w:eastAsia="Calibri" w:hAnsi="Arial" w:cs="Arial"/>
                <w:b/>
                <w:sz w:val="18"/>
                <w:szCs w:val="18"/>
              </w:rPr>
            </w:pPr>
            <w:r w:rsidRPr="00A52E7D">
              <w:rPr>
                <w:rFonts w:ascii="Arial" w:eastAsia="Calibri" w:hAnsi="Arial" w:cs="Arial"/>
                <w:b/>
                <w:sz w:val="18"/>
                <w:szCs w:val="18"/>
              </w:rPr>
              <w:t>Comments</w:t>
            </w:r>
          </w:p>
        </w:tc>
      </w:tr>
      <w:tr w:rsidR="00DF776C" w:rsidRPr="00A52E7D" w14:paraId="2C055FC8" w14:textId="77777777" w:rsidTr="00A52E7D">
        <w:trPr>
          <w:trHeight w:val="1424"/>
        </w:trPr>
        <w:tc>
          <w:tcPr>
            <w:tcW w:w="1140" w:type="dxa"/>
          </w:tcPr>
          <w:p w14:paraId="30D7AA69" w14:textId="77777777" w:rsidR="00DF776C" w:rsidRPr="00A52E7D" w:rsidRDefault="00DF776C" w:rsidP="00B777BC">
            <w:pPr>
              <w:jc w:val="both"/>
              <w:rPr>
                <w:rFonts w:ascii="Arial" w:eastAsia="Calibri" w:hAnsi="Arial" w:cs="Arial"/>
                <w:b/>
                <w:sz w:val="18"/>
                <w:szCs w:val="18"/>
              </w:rPr>
            </w:pPr>
          </w:p>
          <w:p w14:paraId="0BDF9A6E" w14:textId="77777777" w:rsidR="00DF776C" w:rsidRPr="00A52E7D" w:rsidRDefault="00DF776C" w:rsidP="00B777BC">
            <w:pPr>
              <w:jc w:val="both"/>
              <w:rPr>
                <w:rFonts w:ascii="Arial" w:eastAsia="Calibri" w:hAnsi="Arial" w:cs="Arial"/>
                <w:b/>
                <w:sz w:val="18"/>
                <w:szCs w:val="18"/>
              </w:rPr>
            </w:pPr>
            <w:r w:rsidRPr="00A52E7D">
              <w:rPr>
                <w:rFonts w:ascii="Arial" w:eastAsia="Calibri" w:hAnsi="Arial" w:cs="Arial"/>
                <w:b/>
                <w:sz w:val="18"/>
                <w:szCs w:val="18"/>
              </w:rPr>
              <w:t>Monday</w:t>
            </w:r>
          </w:p>
          <w:p w14:paraId="7196D064" w14:textId="77777777" w:rsidR="00DF776C" w:rsidRPr="00A52E7D" w:rsidRDefault="00DF776C" w:rsidP="00B777BC">
            <w:pPr>
              <w:jc w:val="both"/>
              <w:rPr>
                <w:rFonts w:ascii="Arial" w:eastAsia="Calibri" w:hAnsi="Arial" w:cs="Arial"/>
                <w:b/>
                <w:sz w:val="18"/>
                <w:szCs w:val="18"/>
              </w:rPr>
            </w:pPr>
            <w:r w:rsidRPr="00A52E7D">
              <w:rPr>
                <w:rFonts w:ascii="Arial" w:eastAsia="Calibri" w:hAnsi="Arial" w:cs="Arial"/>
                <w:b/>
                <w:sz w:val="18"/>
                <w:szCs w:val="18"/>
              </w:rPr>
              <w:br/>
            </w:r>
          </w:p>
        </w:tc>
        <w:tc>
          <w:tcPr>
            <w:tcW w:w="1149" w:type="dxa"/>
          </w:tcPr>
          <w:p w14:paraId="34FF1C98" w14:textId="77777777" w:rsidR="00DF776C" w:rsidRPr="00A52E7D" w:rsidRDefault="00DF776C" w:rsidP="00B777BC">
            <w:pPr>
              <w:jc w:val="both"/>
              <w:rPr>
                <w:rFonts w:ascii="Arial" w:eastAsia="Calibri" w:hAnsi="Arial" w:cs="Arial"/>
                <w:b/>
                <w:sz w:val="18"/>
                <w:szCs w:val="18"/>
              </w:rPr>
            </w:pPr>
          </w:p>
        </w:tc>
        <w:tc>
          <w:tcPr>
            <w:tcW w:w="1160" w:type="dxa"/>
          </w:tcPr>
          <w:p w14:paraId="6D072C0D" w14:textId="77777777" w:rsidR="00DF776C" w:rsidRPr="00A52E7D" w:rsidRDefault="00DF776C" w:rsidP="00B777BC">
            <w:pPr>
              <w:jc w:val="both"/>
              <w:rPr>
                <w:rFonts w:ascii="Arial" w:eastAsia="Calibri" w:hAnsi="Arial" w:cs="Arial"/>
                <w:b/>
                <w:sz w:val="18"/>
                <w:szCs w:val="18"/>
              </w:rPr>
            </w:pPr>
          </w:p>
        </w:tc>
        <w:tc>
          <w:tcPr>
            <w:tcW w:w="1288" w:type="dxa"/>
          </w:tcPr>
          <w:p w14:paraId="48A21919" w14:textId="77777777" w:rsidR="00DF776C" w:rsidRPr="00A52E7D" w:rsidRDefault="00DF776C" w:rsidP="00B777BC">
            <w:pPr>
              <w:jc w:val="both"/>
              <w:rPr>
                <w:rFonts w:ascii="Arial" w:eastAsia="Calibri" w:hAnsi="Arial" w:cs="Arial"/>
                <w:b/>
                <w:sz w:val="18"/>
                <w:szCs w:val="18"/>
              </w:rPr>
            </w:pPr>
          </w:p>
        </w:tc>
        <w:tc>
          <w:tcPr>
            <w:tcW w:w="1244" w:type="dxa"/>
          </w:tcPr>
          <w:p w14:paraId="6BD18F9B" w14:textId="77777777" w:rsidR="00DF776C" w:rsidRPr="00A52E7D" w:rsidRDefault="00DF776C" w:rsidP="00B777BC">
            <w:pPr>
              <w:jc w:val="both"/>
              <w:rPr>
                <w:rFonts w:ascii="Arial" w:eastAsia="Calibri" w:hAnsi="Arial" w:cs="Arial"/>
                <w:b/>
                <w:sz w:val="18"/>
                <w:szCs w:val="18"/>
              </w:rPr>
            </w:pPr>
          </w:p>
        </w:tc>
        <w:tc>
          <w:tcPr>
            <w:tcW w:w="3374" w:type="dxa"/>
          </w:tcPr>
          <w:p w14:paraId="238601FE" w14:textId="77777777" w:rsidR="00DF776C" w:rsidRPr="00A52E7D" w:rsidRDefault="00DF776C" w:rsidP="00B777BC">
            <w:pPr>
              <w:jc w:val="both"/>
              <w:rPr>
                <w:rFonts w:ascii="Arial" w:eastAsia="Calibri" w:hAnsi="Arial" w:cs="Arial"/>
                <w:b/>
                <w:sz w:val="18"/>
                <w:szCs w:val="18"/>
              </w:rPr>
            </w:pPr>
          </w:p>
        </w:tc>
      </w:tr>
      <w:tr w:rsidR="00DF776C" w:rsidRPr="00A52E7D" w14:paraId="0B01928F" w14:textId="77777777" w:rsidTr="00A52E7D">
        <w:trPr>
          <w:trHeight w:val="1424"/>
        </w:trPr>
        <w:tc>
          <w:tcPr>
            <w:tcW w:w="1140" w:type="dxa"/>
          </w:tcPr>
          <w:p w14:paraId="0F3CABC7" w14:textId="77777777" w:rsidR="00DF776C" w:rsidRPr="00A52E7D" w:rsidRDefault="00DF776C" w:rsidP="00B777BC">
            <w:pPr>
              <w:jc w:val="both"/>
              <w:rPr>
                <w:rFonts w:ascii="Arial" w:eastAsia="Calibri" w:hAnsi="Arial" w:cs="Arial"/>
                <w:b/>
                <w:sz w:val="18"/>
                <w:szCs w:val="18"/>
              </w:rPr>
            </w:pPr>
          </w:p>
          <w:p w14:paraId="7DFE89F6" w14:textId="77777777" w:rsidR="00DF776C" w:rsidRPr="00A52E7D" w:rsidRDefault="00DF776C" w:rsidP="00B777BC">
            <w:pPr>
              <w:jc w:val="both"/>
              <w:rPr>
                <w:rFonts w:ascii="Arial" w:eastAsia="Calibri" w:hAnsi="Arial" w:cs="Arial"/>
                <w:b/>
                <w:sz w:val="18"/>
                <w:szCs w:val="18"/>
              </w:rPr>
            </w:pPr>
            <w:r w:rsidRPr="00A52E7D">
              <w:rPr>
                <w:rFonts w:ascii="Arial" w:eastAsia="Calibri" w:hAnsi="Arial" w:cs="Arial"/>
                <w:b/>
                <w:sz w:val="18"/>
                <w:szCs w:val="18"/>
              </w:rPr>
              <w:t>Tuesday</w:t>
            </w:r>
          </w:p>
          <w:p w14:paraId="5B08B5D1" w14:textId="77777777" w:rsidR="00DF776C" w:rsidRPr="00A52E7D" w:rsidRDefault="00DF776C" w:rsidP="00B777BC">
            <w:pPr>
              <w:jc w:val="both"/>
              <w:rPr>
                <w:rFonts w:ascii="Arial" w:eastAsia="Calibri" w:hAnsi="Arial" w:cs="Arial"/>
                <w:b/>
                <w:sz w:val="18"/>
                <w:szCs w:val="18"/>
              </w:rPr>
            </w:pPr>
          </w:p>
          <w:p w14:paraId="16DEB4AB" w14:textId="77777777" w:rsidR="00DF776C" w:rsidRPr="00A52E7D" w:rsidRDefault="00DF776C" w:rsidP="00B777BC">
            <w:pPr>
              <w:jc w:val="both"/>
              <w:rPr>
                <w:rFonts w:ascii="Arial" w:eastAsia="Calibri" w:hAnsi="Arial" w:cs="Arial"/>
                <w:b/>
                <w:sz w:val="18"/>
                <w:szCs w:val="18"/>
              </w:rPr>
            </w:pPr>
          </w:p>
        </w:tc>
        <w:tc>
          <w:tcPr>
            <w:tcW w:w="1149" w:type="dxa"/>
          </w:tcPr>
          <w:p w14:paraId="0AD9C6F4" w14:textId="77777777" w:rsidR="00DF776C" w:rsidRPr="00A52E7D" w:rsidRDefault="00DF776C" w:rsidP="00B777BC">
            <w:pPr>
              <w:jc w:val="both"/>
              <w:rPr>
                <w:rFonts w:ascii="Arial" w:eastAsia="Calibri" w:hAnsi="Arial" w:cs="Arial"/>
                <w:b/>
                <w:sz w:val="18"/>
                <w:szCs w:val="18"/>
              </w:rPr>
            </w:pPr>
          </w:p>
        </w:tc>
        <w:tc>
          <w:tcPr>
            <w:tcW w:w="1160" w:type="dxa"/>
          </w:tcPr>
          <w:p w14:paraId="4B1F511A" w14:textId="77777777" w:rsidR="00DF776C" w:rsidRPr="00A52E7D" w:rsidRDefault="00DF776C" w:rsidP="00B777BC">
            <w:pPr>
              <w:jc w:val="both"/>
              <w:rPr>
                <w:rFonts w:ascii="Arial" w:eastAsia="Calibri" w:hAnsi="Arial" w:cs="Arial"/>
                <w:b/>
                <w:sz w:val="18"/>
                <w:szCs w:val="18"/>
              </w:rPr>
            </w:pPr>
          </w:p>
        </w:tc>
        <w:tc>
          <w:tcPr>
            <w:tcW w:w="1288" w:type="dxa"/>
          </w:tcPr>
          <w:p w14:paraId="65F9C3DC" w14:textId="77777777" w:rsidR="00DF776C" w:rsidRPr="00A52E7D" w:rsidRDefault="00DF776C" w:rsidP="00B777BC">
            <w:pPr>
              <w:jc w:val="both"/>
              <w:rPr>
                <w:rFonts w:ascii="Arial" w:eastAsia="Calibri" w:hAnsi="Arial" w:cs="Arial"/>
                <w:b/>
                <w:sz w:val="18"/>
                <w:szCs w:val="18"/>
              </w:rPr>
            </w:pPr>
          </w:p>
        </w:tc>
        <w:tc>
          <w:tcPr>
            <w:tcW w:w="1244" w:type="dxa"/>
          </w:tcPr>
          <w:p w14:paraId="5023141B" w14:textId="77777777" w:rsidR="00DF776C" w:rsidRPr="00A52E7D" w:rsidRDefault="00DF776C" w:rsidP="00B777BC">
            <w:pPr>
              <w:jc w:val="both"/>
              <w:rPr>
                <w:rFonts w:ascii="Arial" w:eastAsia="Calibri" w:hAnsi="Arial" w:cs="Arial"/>
                <w:b/>
                <w:sz w:val="18"/>
                <w:szCs w:val="18"/>
              </w:rPr>
            </w:pPr>
          </w:p>
        </w:tc>
        <w:tc>
          <w:tcPr>
            <w:tcW w:w="3374" w:type="dxa"/>
          </w:tcPr>
          <w:p w14:paraId="1F3B1409" w14:textId="77777777" w:rsidR="00DF776C" w:rsidRPr="00A52E7D" w:rsidRDefault="00DF776C" w:rsidP="00B777BC">
            <w:pPr>
              <w:jc w:val="both"/>
              <w:rPr>
                <w:rFonts w:ascii="Arial" w:eastAsia="Calibri" w:hAnsi="Arial" w:cs="Arial"/>
                <w:b/>
                <w:sz w:val="18"/>
                <w:szCs w:val="18"/>
              </w:rPr>
            </w:pPr>
          </w:p>
        </w:tc>
      </w:tr>
      <w:tr w:rsidR="00DF776C" w:rsidRPr="00A52E7D" w14:paraId="1FB9E9A5" w14:textId="77777777" w:rsidTr="00A52E7D">
        <w:trPr>
          <w:trHeight w:val="1424"/>
        </w:trPr>
        <w:tc>
          <w:tcPr>
            <w:tcW w:w="1140" w:type="dxa"/>
          </w:tcPr>
          <w:p w14:paraId="562C75D1" w14:textId="77777777" w:rsidR="00DF776C" w:rsidRPr="00A52E7D" w:rsidRDefault="00DF776C" w:rsidP="00B777BC">
            <w:pPr>
              <w:jc w:val="both"/>
              <w:rPr>
                <w:rFonts w:ascii="Arial" w:eastAsia="Calibri" w:hAnsi="Arial" w:cs="Arial"/>
                <w:b/>
                <w:sz w:val="18"/>
                <w:szCs w:val="18"/>
              </w:rPr>
            </w:pPr>
          </w:p>
          <w:p w14:paraId="531FDC91" w14:textId="77777777" w:rsidR="00DF776C" w:rsidRPr="00A52E7D" w:rsidRDefault="00DF776C" w:rsidP="00B777BC">
            <w:pPr>
              <w:jc w:val="both"/>
              <w:rPr>
                <w:rFonts w:ascii="Arial" w:eastAsia="Calibri" w:hAnsi="Arial" w:cs="Arial"/>
                <w:b/>
                <w:sz w:val="16"/>
                <w:szCs w:val="16"/>
              </w:rPr>
            </w:pPr>
            <w:r w:rsidRPr="00A52E7D">
              <w:rPr>
                <w:rFonts w:ascii="Arial" w:eastAsia="Calibri" w:hAnsi="Arial" w:cs="Arial"/>
                <w:b/>
                <w:sz w:val="16"/>
                <w:szCs w:val="16"/>
              </w:rPr>
              <w:t>Wednesday</w:t>
            </w:r>
          </w:p>
          <w:p w14:paraId="664355AD" w14:textId="77777777" w:rsidR="00DF776C" w:rsidRPr="00A52E7D" w:rsidRDefault="00DF776C" w:rsidP="00B777BC">
            <w:pPr>
              <w:jc w:val="both"/>
              <w:rPr>
                <w:rFonts w:ascii="Arial" w:eastAsia="Calibri" w:hAnsi="Arial" w:cs="Arial"/>
                <w:b/>
                <w:sz w:val="18"/>
                <w:szCs w:val="18"/>
              </w:rPr>
            </w:pPr>
          </w:p>
          <w:p w14:paraId="1A965116" w14:textId="77777777" w:rsidR="00DF776C" w:rsidRPr="00A52E7D" w:rsidRDefault="00DF776C" w:rsidP="00B777BC">
            <w:pPr>
              <w:jc w:val="both"/>
              <w:rPr>
                <w:rFonts w:ascii="Arial" w:eastAsia="Calibri" w:hAnsi="Arial" w:cs="Arial"/>
                <w:b/>
                <w:sz w:val="18"/>
                <w:szCs w:val="18"/>
              </w:rPr>
            </w:pPr>
          </w:p>
        </w:tc>
        <w:tc>
          <w:tcPr>
            <w:tcW w:w="1149" w:type="dxa"/>
          </w:tcPr>
          <w:p w14:paraId="7DF4E37C" w14:textId="77777777" w:rsidR="00DF776C" w:rsidRPr="00A52E7D" w:rsidRDefault="00DF776C" w:rsidP="00B777BC">
            <w:pPr>
              <w:jc w:val="both"/>
              <w:rPr>
                <w:rFonts w:ascii="Arial" w:eastAsia="Calibri" w:hAnsi="Arial" w:cs="Arial"/>
                <w:b/>
                <w:sz w:val="18"/>
                <w:szCs w:val="18"/>
              </w:rPr>
            </w:pPr>
          </w:p>
        </w:tc>
        <w:tc>
          <w:tcPr>
            <w:tcW w:w="1160" w:type="dxa"/>
          </w:tcPr>
          <w:p w14:paraId="44FB30F8" w14:textId="77777777" w:rsidR="00DF776C" w:rsidRPr="00A52E7D" w:rsidRDefault="00DF776C" w:rsidP="00B777BC">
            <w:pPr>
              <w:jc w:val="both"/>
              <w:rPr>
                <w:rFonts w:ascii="Arial" w:eastAsia="Calibri" w:hAnsi="Arial" w:cs="Arial"/>
                <w:b/>
                <w:sz w:val="18"/>
                <w:szCs w:val="18"/>
              </w:rPr>
            </w:pPr>
          </w:p>
        </w:tc>
        <w:tc>
          <w:tcPr>
            <w:tcW w:w="1288" w:type="dxa"/>
          </w:tcPr>
          <w:p w14:paraId="1DA6542E" w14:textId="77777777" w:rsidR="00DF776C" w:rsidRPr="00A52E7D" w:rsidRDefault="00DF776C" w:rsidP="00B777BC">
            <w:pPr>
              <w:jc w:val="both"/>
              <w:rPr>
                <w:rFonts w:ascii="Arial" w:eastAsia="Calibri" w:hAnsi="Arial" w:cs="Arial"/>
                <w:b/>
                <w:sz w:val="18"/>
                <w:szCs w:val="18"/>
              </w:rPr>
            </w:pPr>
          </w:p>
        </w:tc>
        <w:tc>
          <w:tcPr>
            <w:tcW w:w="1244" w:type="dxa"/>
          </w:tcPr>
          <w:p w14:paraId="3041E394" w14:textId="77777777" w:rsidR="00DF776C" w:rsidRPr="00A52E7D" w:rsidRDefault="00DF776C" w:rsidP="00B777BC">
            <w:pPr>
              <w:jc w:val="both"/>
              <w:rPr>
                <w:rFonts w:ascii="Arial" w:eastAsia="Calibri" w:hAnsi="Arial" w:cs="Arial"/>
                <w:b/>
                <w:sz w:val="18"/>
                <w:szCs w:val="18"/>
              </w:rPr>
            </w:pPr>
          </w:p>
        </w:tc>
        <w:tc>
          <w:tcPr>
            <w:tcW w:w="3374" w:type="dxa"/>
          </w:tcPr>
          <w:p w14:paraId="722B00AE" w14:textId="77777777" w:rsidR="00DF776C" w:rsidRPr="00A52E7D" w:rsidRDefault="00DF776C" w:rsidP="00B777BC">
            <w:pPr>
              <w:jc w:val="both"/>
              <w:rPr>
                <w:rFonts w:ascii="Arial" w:eastAsia="Calibri" w:hAnsi="Arial" w:cs="Arial"/>
                <w:b/>
                <w:sz w:val="18"/>
                <w:szCs w:val="18"/>
              </w:rPr>
            </w:pPr>
          </w:p>
        </w:tc>
      </w:tr>
      <w:tr w:rsidR="00DF776C" w:rsidRPr="00A52E7D" w14:paraId="6CAC590F" w14:textId="77777777" w:rsidTr="00A52E7D">
        <w:trPr>
          <w:trHeight w:val="1424"/>
        </w:trPr>
        <w:tc>
          <w:tcPr>
            <w:tcW w:w="1140" w:type="dxa"/>
          </w:tcPr>
          <w:p w14:paraId="42C6D796" w14:textId="77777777" w:rsidR="00DF776C" w:rsidRPr="00A52E7D" w:rsidRDefault="00DF776C" w:rsidP="00B777BC">
            <w:pPr>
              <w:jc w:val="both"/>
              <w:rPr>
                <w:rFonts w:ascii="Arial" w:eastAsia="Calibri" w:hAnsi="Arial" w:cs="Arial"/>
                <w:b/>
                <w:sz w:val="18"/>
                <w:szCs w:val="18"/>
              </w:rPr>
            </w:pPr>
          </w:p>
          <w:p w14:paraId="6E5DDD2B" w14:textId="77777777" w:rsidR="00DF776C" w:rsidRPr="00A52E7D" w:rsidRDefault="00DF776C" w:rsidP="00B777BC">
            <w:pPr>
              <w:jc w:val="both"/>
              <w:rPr>
                <w:rFonts w:ascii="Arial" w:eastAsia="Calibri" w:hAnsi="Arial" w:cs="Arial"/>
                <w:b/>
                <w:sz w:val="18"/>
                <w:szCs w:val="18"/>
              </w:rPr>
            </w:pPr>
            <w:r w:rsidRPr="00A52E7D">
              <w:rPr>
                <w:rFonts w:ascii="Arial" w:eastAsia="Calibri" w:hAnsi="Arial" w:cs="Arial"/>
                <w:b/>
                <w:sz w:val="18"/>
                <w:szCs w:val="18"/>
              </w:rPr>
              <w:t>Thursday</w:t>
            </w:r>
          </w:p>
          <w:p w14:paraId="6E1831B3" w14:textId="77777777" w:rsidR="00DF776C" w:rsidRPr="00A52E7D" w:rsidRDefault="00DF776C" w:rsidP="00B777BC">
            <w:pPr>
              <w:jc w:val="both"/>
              <w:rPr>
                <w:rFonts w:ascii="Arial" w:eastAsia="Calibri" w:hAnsi="Arial" w:cs="Arial"/>
                <w:b/>
                <w:sz w:val="18"/>
                <w:szCs w:val="18"/>
              </w:rPr>
            </w:pPr>
          </w:p>
          <w:p w14:paraId="54E11D2A" w14:textId="77777777" w:rsidR="00DF776C" w:rsidRPr="00A52E7D" w:rsidRDefault="00DF776C" w:rsidP="00B777BC">
            <w:pPr>
              <w:jc w:val="both"/>
              <w:rPr>
                <w:rFonts w:ascii="Arial" w:eastAsia="Calibri" w:hAnsi="Arial" w:cs="Arial"/>
                <w:b/>
                <w:sz w:val="18"/>
                <w:szCs w:val="18"/>
              </w:rPr>
            </w:pPr>
          </w:p>
        </w:tc>
        <w:tc>
          <w:tcPr>
            <w:tcW w:w="1149" w:type="dxa"/>
          </w:tcPr>
          <w:p w14:paraId="31126E5D" w14:textId="77777777" w:rsidR="00DF776C" w:rsidRPr="00A52E7D" w:rsidRDefault="00DF776C" w:rsidP="00B777BC">
            <w:pPr>
              <w:jc w:val="both"/>
              <w:rPr>
                <w:rFonts w:ascii="Arial" w:eastAsia="Calibri" w:hAnsi="Arial" w:cs="Arial"/>
                <w:b/>
                <w:sz w:val="18"/>
                <w:szCs w:val="18"/>
              </w:rPr>
            </w:pPr>
          </w:p>
        </w:tc>
        <w:tc>
          <w:tcPr>
            <w:tcW w:w="1160" w:type="dxa"/>
          </w:tcPr>
          <w:p w14:paraId="2DE403A5" w14:textId="77777777" w:rsidR="00DF776C" w:rsidRPr="00A52E7D" w:rsidRDefault="00DF776C" w:rsidP="00B777BC">
            <w:pPr>
              <w:jc w:val="both"/>
              <w:rPr>
                <w:rFonts w:ascii="Arial" w:eastAsia="Calibri" w:hAnsi="Arial" w:cs="Arial"/>
                <w:b/>
                <w:sz w:val="18"/>
                <w:szCs w:val="18"/>
              </w:rPr>
            </w:pPr>
          </w:p>
        </w:tc>
        <w:tc>
          <w:tcPr>
            <w:tcW w:w="1288" w:type="dxa"/>
          </w:tcPr>
          <w:p w14:paraId="62431CDC" w14:textId="77777777" w:rsidR="00DF776C" w:rsidRPr="00A52E7D" w:rsidRDefault="00DF776C" w:rsidP="00B777BC">
            <w:pPr>
              <w:jc w:val="both"/>
              <w:rPr>
                <w:rFonts w:ascii="Arial" w:eastAsia="Calibri" w:hAnsi="Arial" w:cs="Arial"/>
                <w:b/>
                <w:sz w:val="18"/>
                <w:szCs w:val="18"/>
              </w:rPr>
            </w:pPr>
          </w:p>
        </w:tc>
        <w:tc>
          <w:tcPr>
            <w:tcW w:w="1244" w:type="dxa"/>
          </w:tcPr>
          <w:p w14:paraId="49E398E2" w14:textId="77777777" w:rsidR="00DF776C" w:rsidRPr="00A52E7D" w:rsidRDefault="00DF776C" w:rsidP="00B777BC">
            <w:pPr>
              <w:jc w:val="both"/>
              <w:rPr>
                <w:rFonts w:ascii="Arial" w:eastAsia="Calibri" w:hAnsi="Arial" w:cs="Arial"/>
                <w:b/>
                <w:sz w:val="18"/>
                <w:szCs w:val="18"/>
              </w:rPr>
            </w:pPr>
          </w:p>
        </w:tc>
        <w:tc>
          <w:tcPr>
            <w:tcW w:w="3374" w:type="dxa"/>
          </w:tcPr>
          <w:p w14:paraId="16287F21" w14:textId="77777777" w:rsidR="00DF776C" w:rsidRPr="00A52E7D" w:rsidRDefault="00DF776C" w:rsidP="00B777BC">
            <w:pPr>
              <w:jc w:val="both"/>
              <w:rPr>
                <w:rFonts w:ascii="Arial" w:eastAsia="Calibri" w:hAnsi="Arial" w:cs="Arial"/>
                <w:b/>
                <w:sz w:val="18"/>
                <w:szCs w:val="18"/>
              </w:rPr>
            </w:pPr>
          </w:p>
        </w:tc>
      </w:tr>
      <w:tr w:rsidR="00DF776C" w:rsidRPr="00A52E7D" w14:paraId="5D26DC16" w14:textId="77777777" w:rsidTr="00A52E7D">
        <w:trPr>
          <w:trHeight w:val="1424"/>
        </w:trPr>
        <w:tc>
          <w:tcPr>
            <w:tcW w:w="1140" w:type="dxa"/>
          </w:tcPr>
          <w:p w14:paraId="5BE93A62" w14:textId="77777777" w:rsidR="00DF776C" w:rsidRPr="00A52E7D" w:rsidRDefault="00DF776C" w:rsidP="00B777BC">
            <w:pPr>
              <w:jc w:val="both"/>
              <w:rPr>
                <w:rFonts w:ascii="Arial" w:eastAsia="Calibri" w:hAnsi="Arial" w:cs="Arial"/>
                <w:b/>
                <w:sz w:val="18"/>
                <w:szCs w:val="18"/>
              </w:rPr>
            </w:pPr>
          </w:p>
          <w:p w14:paraId="62F27318" w14:textId="77777777" w:rsidR="00DF776C" w:rsidRPr="00A52E7D" w:rsidRDefault="00DF776C" w:rsidP="00B777BC">
            <w:pPr>
              <w:jc w:val="both"/>
              <w:rPr>
                <w:rFonts w:ascii="Arial" w:eastAsia="Calibri" w:hAnsi="Arial" w:cs="Arial"/>
                <w:b/>
                <w:sz w:val="18"/>
                <w:szCs w:val="18"/>
              </w:rPr>
            </w:pPr>
            <w:r w:rsidRPr="00A52E7D">
              <w:rPr>
                <w:rFonts w:ascii="Arial" w:eastAsia="Calibri" w:hAnsi="Arial" w:cs="Arial"/>
                <w:b/>
                <w:sz w:val="18"/>
                <w:szCs w:val="18"/>
              </w:rPr>
              <w:t>Friday</w:t>
            </w:r>
          </w:p>
          <w:p w14:paraId="384BA73E" w14:textId="77777777" w:rsidR="00DF776C" w:rsidRPr="00A52E7D" w:rsidRDefault="00DF776C" w:rsidP="00B777BC">
            <w:pPr>
              <w:jc w:val="both"/>
              <w:rPr>
                <w:rFonts w:ascii="Arial" w:eastAsia="Calibri" w:hAnsi="Arial" w:cs="Arial"/>
                <w:b/>
                <w:sz w:val="18"/>
                <w:szCs w:val="18"/>
              </w:rPr>
            </w:pPr>
          </w:p>
          <w:p w14:paraId="34B3F2EB" w14:textId="77777777" w:rsidR="00DF776C" w:rsidRPr="00A52E7D" w:rsidRDefault="00DF776C" w:rsidP="00B777BC">
            <w:pPr>
              <w:jc w:val="both"/>
              <w:rPr>
                <w:rFonts w:ascii="Arial" w:eastAsia="Calibri" w:hAnsi="Arial" w:cs="Arial"/>
                <w:b/>
                <w:sz w:val="18"/>
                <w:szCs w:val="18"/>
              </w:rPr>
            </w:pPr>
          </w:p>
        </w:tc>
        <w:tc>
          <w:tcPr>
            <w:tcW w:w="1149" w:type="dxa"/>
          </w:tcPr>
          <w:p w14:paraId="7D34F5C7" w14:textId="77777777" w:rsidR="00DF776C" w:rsidRPr="00A52E7D" w:rsidRDefault="00DF776C" w:rsidP="00B777BC">
            <w:pPr>
              <w:jc w:val="both"/>
              <w:rPr>
                <w:rFonts w:ascii="Arial" w:eastAsia="Calibri" w:hAnsi="Arial" w:cs="Arial"/>
                <w:b/>
                <w:sz w:val="18"/>
                <w:szCs w:val="18"/>
              </w:rPr>
            </w:pPr>
          </w:p>
        </w:tc>
        <w:tc>
          <w:tcPr>
            <w:tcW w:w="1160" w:type="dxa"/>
          </w:tcPr>
          <w:p w14:paraId="0B4020A7" w14:textId="77777777" w:rsidR="00DF776C" w:rsidRPr="00A52E7D" w:rsidRDefault="00DF776C" w:rsidP="00B777BC">
            <w:pPr>
              <w:jc w:val="both"/>
              <w:rPr>
                <w:rFonts w:ascii="Arial" w:eastAsia="Calibri" w:hAnsi="Arial" w:cs="Arial"/>
                <w:b/>
                <w:sz w:val="18"/>
                <w:szCs w:val="18"/>
              </w:rPr>
            </w:pPr>
          </w:p>
        </w:tc>
        <w:tc>
          <w:tcPr>
            <w:tcW w:w="1288" w:type="dxa"/>
          </w:tcPr>
          <w:p w14:paraId="1D7B270A" w14:textId="77777777" w:rsidR="00DF776C" w:rsidRPr="00A52E7D" w:rsidRDefault="00DF776C" w:rsidP="00B777BC">
            <w:pPr>
              <w:jc w:val="both"/>
              <w:rPr>
                <w:rFonts w:ascii="Arial" w:eastAsia="Calibri" w:hAnsi="Arial" w:cs="Arial"/>
                <w:b/>
                <w:sz w:val="18"/>
                <w:szCs w:val="18"/>
              </w:rPr>
            </w:pPr>
          </w:p>
        </w:tc>
        <w:tc>
          <w:tcPr>
            <w:tcW w:w="1244" w:type="dxa"/>
          </w:tcPr>
          <w:p w14:paraId="4F904CB7" w14:textId="77777777" w:rsidR="00DF776C" w:rsidRPr="00A52E7D" w:rsidRDefault="00DF776C" w:rsidP="00B777BC">
            <w:pPr>
              <w:jc w:val="both"/>
              <w:rPr>
                <w:rFonts w:ascii="Arial" w:eastAsia="Calibri" w:hAnsi="Arial" w:cs="Arial"/>
                <w:b/>
                <w:sz w:val="18"/>
                <w:szCs w:val="18"/>
              </w:rPr>
            </w:pPr>
          </w:p>
        </w:tc>
        <w:tc>
          <w:tcPr>
            <w:tcW w:w="3374" w:type="dxa"/>
          </w:tcPr>
          <w:p w14:paraId="06971CD3" w14:textId="77777777" w:rsidR="00DF776C" w:rsidRPr="00A52E7D" w:rsidRDefault="00DF776C" w:rsidP="00B777BC">
            <w:pPr>
              <w:jc w:val="both"/>
              <w:rPr>
                <w:rFonts w:ascii="Arial" w:eastAsia="Calibri" w:hAnsi="Arial" w:cs="Arial"/>
                <w:b/>
                <w:sz w:val="18"/>
                <w:szCs w:val="18"/>
              </w:rPr>
            </w:pPr>
          </w:p>
        </w:tc>
      </w:tr>
    </w:tbl>
    <w:p w14:paraId="12F40E89" w14:textId="77777777" w:rsidR="00DF776C" w:rsidRPr="00A52E7D" w:rsidRDefault="00331142" w:rsidP="00B777BC">
      <w:pPr>
        <w:spacing w:after="200" w:line="276" w:lineRule="auto"/>
        <w:jc w:val="both"/>
        <w:rPr>
          <w:rFonts w:ascii="Arial" w:eastAsia="Calibri" w:hAnsi="Arial" w:cs="Arial"/>
          <w:b/>
          <w:sz w:val="28"/>
          <w:szCs w:val="28"/>
        </w:rPr>
      </w:pPr>
      <w:r w:rsidRPr="00A52E7D">
        <w:rPr>
          <w:rFonts w:ascii="Arial" w:eastAsia="Calibri" w:hAnsi="Arial" w:cs="Arial"/>
          <w:b/>
          <w:sz w:val="28"/>
          <w:szCs w:val="28"/>
        </w:rPr>
        <w:t xml:space="preserve"> </w:t>
      </w:r>
    </w:p>
    <w:p w14:paraId="2A1F701D" w14:textId="77777777" w:rsidR="00DF776C" w:rsidRPr="00A52E7D" w:rsidRDefault="00DF776C" w:rsidP="00B777BC">
      <w:pPr>
        <w:spacing w:after="200" w:line="276" w:lineRule="auto"/>
        <w:jc w:val="both"/>
        <w:rPr>
          <w:rFonts w:ascii="Arial" w:eastAsia="Calibri" w:hAnsi="Arial" w:cs="Arial"/>
          <w:b/>
          <w:sz w:val="28"/>
          <w:szCs w:val="28"/>
        </w:rPr>
      </w:pPr>
    </w:p>
    <w:p w14:paraId="03EFCA41" w14:textId="77777777" w:rsidR="00DF776C" w:rsidRPr="00A52E7D" w:rsidRDefault="00DF776C" w:rsidP="00B777BC">
      <w:pPr>
        <w:spacing w:after="200" w:line="276" w:lineRule="auto"/>
        <w:jc w:val="both"/>
        <w:rPr>
          <w:rFonts w:ascii="Arial" w:eastAsia="Calibri" w:hAnsi="Arial" w:cs="Arial"/>
          <w:b/>
          <w:sz w:val="28"/>
          <w:szCs w:val="28"/>
        </w:rPr>
      </w:pPr>
    </w:p>
    <w:p w14:paraId="5F96A722" w14:textId="77777777" w:rsidR="00DF776C" w:rsidRDefault="00DF776C" w:rsidP="00B777BC">
      <w:pPr>
        <w:spacing w:after="200" w:line="276" w:lineRule="auto"/>
        <w:jc w:val="both"/>
        <w:rPr>
          <w:rFonts w:eastAsia="Calibri"/>
          <w:b/>
          <w:sz w:val="28"/>
          <w:szCs w:val="28"/>
        </w:rPr>
      </w:pPr>
    </w:p>
    <w:p w14:paraId="5B95CD12" w14:textId="77777777" w:rsidR="00DF776C" w:rsidRDefault="00DF776C" w:rsidP="00B777BC">
      <w:pPr>
        <w:spacing w:after="200" w:line="276" w:lineRule="auto"/>
        <w:jc w:val="both"/>
        <w:rPr>
          <w:rFonts w:eastAsia="Calibri"/>
          <w:b/>
          <w:sz w:val="28"/>
          <w:szCs w:val="28"/>
        </w:rPr>
      </w:pPr>
    </w:p>
    <w:p w14:paraId="5220BBB2" w14:textId="77777777" w:rsidR="00483907" w:rsidRDefault="00483907" w:rsidP="00B777BC">
      <w:pPr>
        <w:spacing w:after="200" w:line="276" w:lineRule="auto"/>
        <w:jc w:val="both"/>
        <w:rPr>
          <w:rFonts w:ascii="Calibri" w:eastAsia="Calibri" w:hAnsi="Calibri"/>
          <w:sz w:val="22"/>
          <w:szCs w:val="22"/>
        </w:rPr>
      </w:pPr>
    </w:p>
    <w:p w14:paraId="6B27CA0B" w14:textId="77777777" w:rsidR="00684262" w:rsidRPr="00834A71" w:rsidRDefault="00684262" w:rsidP="00B777BC">
      <w:pPr>
        <w:spacing w:after="200" w:line="276" w:lineRule="auto"/>
        <w:jc w:val="both"/>
        <w:rPr>
          <w:rFonts w:eastAsia="Calibri"/>
          <w:b/>
          <w:sz w:val="28"/>
          <w:szCs w:val="28"/>
        </w:rPr>
      </w:pPr>
      <w:r w:rsidRPr="00834A71">
        <w:rPr>
          <w:rFonts w:ascii="Calibri" w:eastAsia="Calibri" w:hAnsi="Calibri"/>
          <w:sz w:val="22"/>
          <w:szCs w:val="22"/>
        </w:rPr>
        <w:lastRenderedPageBreak/>
        <w:t xml:space="preserve">St </w:t>
      </w:r>
      <w:r w:rsidR="00483907">
        <w:rPr>
          <w:rFonts w:ascii="Calibri" w:eastAsia="Calibri" w:hAnsi="Calibri"/>
          <w:sz w:val="22"/>
          <w:szCs w:val="22"/>
        </w:rPr>
        <w:t>George</w:t>
      </w:r>
      <w:r w:rsidRPr="00834A71">
        <w:rPr>
          <w:rFonts w:ascii="Calibri" w:eastAsia="Calibri" w:hAnsi="Calibri"/>
          <w:sz w:val="22"/>
          <w:szCs w:val="22"/>
        </w:rPr>
        <w:t>’s Catholic Primary School</w:t>
      </w:r>
    </w:p>
    <w:p w14:paraId="779F3EFA" w14:textId="77777777" w:rsidR="00684262" w:rsidRPr="00834A71" w:rsidRDefault="00A52E7D" w:rsidP="00B777BC">
      <w:pPr>
        <w:spacing w:after="200" w:line="276" w:lineRule="auto"/>
        <w:jc w:val="both"/>
        <w:rPr>
          <w:rFonts w:ascii="Calibri" w:eastAsia="Calibri" w:hAnsi="Calibri"/>
          <w:sz w:val="22"/>
          <w:szCs w:val="22"/>
        </w:rPr>
      </w:pPr>
      <w:r>
        <w:rPr>
          <w:rFonts w:ascii="Calibri" w:eastAsia="Calibri" w:hAnsi="Calibri"/>
          <w:sz w:val="22"/>
          <w:szCs w:val="22"/>
        </w:rPr>
        <w:t xml:space="preserve">Example </w:t>
      </w:r>
      <w:r w:rsidR="00F04C5C">
        <w:rPr>
          <w:rFonts w:ascii="Calibri" w:eastAsia="Calibri" w:hAnsi="Calibri"/>
          <w:sz w:val="22"/>
          <w:szCs w:val="22"/>
        </w:rPr>
        <w:t xml:space="preserve">KS2 </w:t>
      </w:r>
      <w:r w:rsidR="00684262" w:rsidRPr="00834A71">
        <w:rPr>
          <w:rFonts w:ascii="Calibri" w:eastAsia="Calibri" w:hAnsi="Calibri"/>
          <w:sz w:val="22"/>
          <w:szCs w:val="22"/>
        </w:rPr>
        <w:t>Behaviour Diary (2 Weeks)</w:t>
      </w:r>
    </w:p>
    <w:p w14:paraId="06B74B56" w14:textId="77777777" w:rsidR="00684262" w:rsidRPr="00834A71" w:rsidRDefault="00684262" w:rsidP="00B777BC">
      <w:pPr>
        <w:spacing w:after="200" w:line="276" w:lineRule="auto"/>
        <w:ind w:left="-709" w:firstLine="567"/>
        <w:jc w:val="both"/>
        <w:rPr>
          <w:rFonts w:ascii="Calibri" w:eastAsia="Calibri" w:hAnsi="Calibri"/>
          <w:sz w:val="22"/>
          <w:szCs w:val="22"/>
        </w:rPr>
      </w:pPr>
      <w:r w:rsidRPr="00834A71">
        <w:rPr>
          <w:rFonts w:ascii="Calibri" w:eastAsia="Calibri" w:hAnsi="Calibri"/>
          <w:sz w:val="22"/>
          <w:szCs w:val="22"/>
        </w:rPr>
        <w:t>Name _________________________________________________________________________</w:t>
      </w:r>
    </w:p>
    <w:p w14:paraId="48C109DD" w14:textId="77777777" w:rsidR="00684262" w:rsidRPr="00834A71" w:rsidRDefault="00684262" w:rsidP="00B777BC">
      <w:pPr>
        <w:spacing w:after="200" w:line="276" w:lineRule="auto"/>
        <w:ind w:left="-709" w:firstLine="567"/>
        <w:jc w:val="both"/>
        <w:rPr>
          <w:rFonts w:ascii="Calibri" w:eastAsia="Calibri" w:hAnsi="Calibri"/>
          <w:sz w:val="22"/>
          <w:szCs w:val="22"/>
        </w:rPr>
      </w:pPr>
      <w:r w:rsidRPr="00834A71">
        <w:rPr>
          <w:rFonts w:ascii="Calibri" w:eastAsia="Calibri" w:hAnsi="Calibri"/>
          <w:sz w:val="22"/>
          <w:szCs w:val="22"/>
        </w:rPr>
        <w:t>Year Group _____________________________________________________________________</w:t>
      </w:r>
    </w:p>
    <w:p w14:paraId="439FB5CC" w14:textId="77777777" w:rsidR="00684262" w:rsidRPr="00834A71" w:rsidRDefault="00684262" w:rsidP="00B777BC">
      <w:pPr>
        <w:spacing w:after="200" w:line="276" w:lineRule="auto"/>
        <w:ind w:left="-709" w:firstLine="567"/>
        <w:jc w:val="both"/>
        <w:rPr>
          <w:rFonts w:ascii="Calibri" w:eastAsia="Calibri" w:hAnsi="Calibri"/>
          <w:sz w:val="22"/>
          <w:szCs w:val="22"/>
        </w:rPr>
      </w:pPr>
      <w:r w:rsidRPr="00834A71">
        <w:rPr>
          <w:rFonts w:ascii="Calibri" w:eastAsia="Calibri" w:hAnsi="Calibri"/>
          <w:sz w:val="22"/>
          <w:szCs w:val="22"/>
        </w:rPr>
        <w:t>Class Teacher ___________________________________________________________________</w:t>
      </w:r>
    </w:p>
    <w:p w14:paraId="31086B47" w14:textId="77777777" w:rsidR="00684262" w:rsidRPr="00834A71" w:rsidRDefault="00684262" w:rsidP="00B777BC">
      <w:pPr>
        <w:spacing w:after="200" w:line="276" w:lineRule="auto"/>
        <w:ind w:left="-709" w:firstLine="567"/>
        <w:jc w:val="both"/>
        <w:rPr>
          <w:rFonts w:ascii="Calibri" w:eastAsia="Calibri" w:hAnsi="Calibri"/>
          <w:sz w:val="22"/>
          <w:szCs w:val="22"/>
        </w:rPr>
      </w:pPr>
      <w:r w:rsidRPr="00834A71">
        <w:rPr>
          <w:rFonts w:ascii="Calibri" w:eastAsia="Calibri" w:hAnsi="Calibri"/>
          <w:sz w:val="22"/>
          <w:szCs w:val="22"/>
        </w:rPr>
        <w:t>Week Beginning _________________________________________________________________</w:t>
      </w:r>
    </w:p>
    <w:tbl>
      <w:tblPr>
        <w:tblW w:w="104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441"/>
        <w:gridCol w:w="1441"/>
        <w:gridCol w:w="1441"/>
        <w:gridCol w:w="1441"/>
        <w:gridCol w:w="1337"/>
        <w:gridCol w:w="1545"/>
      </w:tblGrid>
      <w:tr w:rsidR="005E24CF" w:rsidRPr="006C05CE" w14:paraId="0FA2B452" w14:textId="77777777" w:rsidTr="00F33D8B">
        <w:trPr>
          <w:trHeight w:val="613"/>
        </w:trPr>
        <w:tc>
          <w:tcPr>
            <w:tcW w:w="1830" w:type="dxa"/>
          </w:tcPr>
          <w:p w14:paraId="13CB595B" w14:textId="77777777" w:rsidR="00684262" w:rsidRPr="006C05CE" w:rsidRDefault="00684262" w:rsidP="00B777BC">
            <w:pPr>
              <w:ind w:left="-709" w:firstLine="567"/>
              <w:jc w:val="both"/>
              <w:rPr>
                <w:rFonts w:ascii="Calibri" w:eastAsia="Calibri" w:hAnsi="Calibri"/>
                <w:sz w:val="22"/>
                <w:szCs w:val="22"/>
              </w:rPr>
            </w:pPr>
          </w:p>
        </w:tc>
        <w:tc>
          <w:tcPr>
            <w:tcW w:w="1441" w:type="dxa"/>
          </w:tcPr>
          <w:p w14:paraId="4B1993E1"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Session 1</w:t>
            </w:r>
          </w:p>
        </w:tc>
        <w:tc>
          <w:tcPr>
            <w:tcW w:w="1441" w:type="dxa"/>
          </w:tcPr>
          <w:p w14:paraId="41E0D945"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Session 2</w:t>
            </w:r>
          </w:p>
        </w:tc>
        <w:tc>
          <w:tcPr>
            <w:tcW w:w="1441" w:type="dxa"/>
          </w:tcPr>
          <w:p w14:paraId="5607A41C"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Lunch Break</w:t>
            </w:r>
          </w:p>
        </w:tc>
        <w:tc>
          <w:tcPr>
            <w:tcW w:w="1441" w:type="dxa"/>
          </w:tcPr>
          <w:p w14:paraId="2AC6E667"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Session 3</w:t>
            </w:r>
          </w:p>
        </w:tc>
        <w:tc>
          <w:tcPr>
            <w:tcW w:w="1337" w:type="dxa"/>
          </w:tcPr>
          <w:p w14:paraId="1DB0E1E2"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Session 4</w:t>
            </w:r>
          </w:p>
        </w:tc>
        <w:tc>
          <w:tcPr>
            <w:tcW w:w="1545" w:type="dxa"/>
          </w:tcPr>
          <w:p w14:paraId="7A67D242"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Parent/Carer’s Signature</w:t>
            </w:r>
          </w:p>
        </w:tc>
      </w:tr>
      <w:tr w:rsidR="005E24CF" w:rsidRPr="006C05CE" w14:paraId="5C497300" w14:textId="77777777" w:rsidTr="00F33D8B">
        <w:trPr>
          <w:trHeight w:val="650"/>
        </w:trPr>
        <w:tc>
          <w:tcPr>
            <w:tcW w:w="1830" w:type="dxa"/>
          </w:tcPr>
          <w:p w14:paraId="44C83C5C"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Monday</w:t>
            </w:r>
          </w:p>
        </w:tc>
        <w:tc>
          <w:tcPr>
            <w:tcW w:w="1441" w:type="dxa"/>
          </w:tcPr>
          <w:p w14:paraId="72EC7A28"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3F1064D4"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7E82CC73"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5669BE1C"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337" w:type="dxa"/>
          </w:tcPr>
          <w:p w14:paraId="1A3204EE"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545" w:type="dxa"/>
          </w:tcPr>
          <w:p w14:paraId="6D9C8D39" w14:textId="77777777" w:rsidR="00684262" w:rsidRPr="006C05CE" w:rsidRDefault="00684262" w:rsidP="00B777BC">
            <w:pPr>
              <w:ind w:left="-709" w:firstLine="567"/>
              <w:jc w:val="both"/>
              <w:rPr>
                <w:rFonts w:ascii="Calibri" w:eastAsia="Calibri" w:hAnsi="Calibri"/>
                <w:sz w:val="22"/>
                <w:szCs w:val="22"/>
              </w:rPr>
            </w:pPr>
          </w:p>
        </w:tc>
      </w:tr>
      <w:tr w:rsidR="005E24CF" w:rsidRPr="006C05CE" w14:paraId="4FB72D22" w14:textId="77777777" w:rsidTr="00F33D8B">
        <w:trPr>
          <w:trHeight w:val="613"/>
        </w:trPr>
        <w:tc>
          <w:tcPr>
            <w:tcW w:w="1830" w:type="dxa"/>
          </w:tcPr>
          <w:p w14:paraId="670A77CF"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Tuesday</w:t>
            </w:r>
          </w:p>
        </w:tc>
        <w:tc>
          <w:tcPr>
            <w:tcW w:w="1441" w:type="dxa"/>
          </w:tcPr>
          <w:p w14:paraId="5F6EF21F"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24088884"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34565AF5"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65552B98"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337" w:type="dxa"/>
          </w:tcPr>
          <w:p w14:paraId="22A186C8"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545" w:type="dxa"/>
          </w:tcPr>
          <w:p w14:paraId="675E05EE" w14:textId="77777777" w:rsidR="00684262" w:rsidRPr="006C05CE" w:rsidRDefault="00684262" w:rsidP="00B777BC">
            <w:pPr>
              <w:ind w:left="-709" w:firstLine="567"/>
              <w:jc w:val="both"/>
              <w:rPr>
                <w:rFonts w:ascii="Calibri" w:eastAsia="Calibri" w:hAnsi="Calibri"/>
                <w:sz w:val="22"/>
                <w:szCs w:val="22"/>
              </w:rPr>
            </w:pPr>
          </w:p>
        </w:tc>
      </w:tr>
      <w:tr w:rsidR="005E24CF" w:rsidRPr="006C05CE" w14:paraId="54CA9C3D" w14:textId="77777777" w:rsidTr="00F33D8B">
        <w:trPr>
          <w:trHeight w:val="650"/>
        </w:trPr>
        <w:tc>
          <w:tcPr>
            <w:tcW w:w="1830" w:type="dxa"/>
          </w:tcPr>
          <w:p w14:paraId="005E6916"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 xml:space="preserve">Wednesday </w:t>
            </w:r>
          </w:p>
        </w:tc>
        <w:tc>
          <w:tcPr>
            <w:tcW w:w="1441" w:type="dxa"/>
          </w:tcPr>
          <w:p w14:paraId="4237FFB1"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6ED12C0F"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339D1487"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60772026"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337" w:type="dxa"/>
          </w:tcPr>
          <w:p w14:paraId="63B1BE7F"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545" w:type="dxa"/>
          </w:tcPr>
          <w:p w14:paraId="2FC17F8B" w14:textId="77777777" w:rsidR="00684262" w:rsidRPr="006C05CE" w:rsidRDefault="00684262" w:rsidP="00B777BC">
            <w:pPr>
              <w:ind w:left="-709" w:firstLine="567"/>
              <w:jc w:val="both"/>
              <w:rPr>
                <w:rFonts w:ascii="Calibri" w:eastAsia="Calibri" w:hAnsi="Calibri"/>
                <w:sz w:val="22"/>
                <w:szCs w:val="22"/>
              </w:rPr>
            </w:pPr>
          </w:p>
        </w:tc>
      </w:tr>
      <w:tr w:rsidR="005E24CF" w:rsidRPr="006C05CE" w14:paraId="75B182B6" w14:textId="77777777" w:rsidTr="00F33D8B">
        <w:trPr>
          <w:trHeight w:val="650"/>
        </w:trPr>
        <w:tc>
          <w:tcPr>
            <w:tcW w:w="1830" w:type="dxa"/>
          </w:tcPr>
          <w:p w14:paraId="4C2E4D13"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 xml:space="preserve">Thursday </w:t>
            </w:r>
          </w:p>
        </w:tc>
        <w:tc>
          <w:tcPr>
            <w:tcW w:w="1441" w:type="dxa"/>
          </w:tcPr>
          <w:p w14:paraId="18B8349F"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23755AB9"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3B51BE74"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07834F77"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337" w:type="dxa"/>
          </w:tcPr>
          <w:p w14:paraId="6F9504E4"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545" w:type="dxa"/>
          </w:tcPr>
          <w:p w14:paraId="0A4F7224" w14:textId="77777777" w:rsidR="00684262" w:rsidRPr="006C05CE" w:rsidRDefault="00684262" w:rsidP="00B777BC">
            <w:pPr>
              <w:ind w:left="-709" w:firstLine="567"/>
              <w:jc w:val="both"/>
              <w:rPr>
                <w:rFonts w:ascii="Calibri" w:eastAsia="Calibri" w:hAnsi="Calibri"/>
                <w:sz w:val="22"/>
                <w:szCs w:val="22"/>
              </w:rPr>
            </w:pPr>
          </w:p>
        </w:tc>
      </w:tr>
      <w:tr w:rsidR="005E24CF" w:rsidRPr="006C05CE" w14:paraId="21F772B1" w14:textId="77777777" w:rsidTr="00F33D8B">
        <w:trPr>
          <w:trHeight w:val="613"/>
        </w:trPr>
        <w:tc>
          <w:tcPr>
            <w:tcW w:w="1830" w:type="dxa"/>
          </w:tcPr>
          <w:p w14:paraId="62A9B7E9"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Friday</w:t>
            </w:r>
          </w:p>
        </w:tc>
        <w:tc>
          <w:tcPr>
            <w:tcW w:w="1441" w:type="dxa"/>
          </w:tcPr>
          <w:p w14:paraId="26593E44"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2596488C"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00F67FB4"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12D3B565"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337" w:type="dxa"/>
          </w:tcPr>
          <w:p w14:paraId="1A9D6697"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545" w:type="dxa"/>
          </w:tcPr>
          <w:p w14:paraId="5AE48A43" w14:textId="77777777" w:rsidR="00684262" w:rsidRPr="006C05CE" w:rsidRDefault="00684262" w:rsidP="00B777BC">
            <w:pPr>
              <w:ind w:left="-709" w:firstLine="567"/>
              <w:jc w:val="both"/>
              <w:rPr>
                <w:rFonts w:ascii="Calibri" w:eastAsia="Calibri" w:hAnsi="Calibri"/>
                <w:sz w:val="22"/>
                <w:szCs w:val="22"/>
              </w:rPr>
            </w:pPr>
          </w:p>
        </w:tc>
      </w:tr>
    </w:tbl>
    <w:p w14:paraId="5C270E18" w14:textId="77777777" w:rsidR="00331142" w:rsidRPr="00834A71" w:rsidRDefault="00684262" w:rsidP="00B777BC">
      <w:pPr>
        <w:spacing w:after="200" w:line="276" w:lineRule="auto"/>
        <w:ind w:left="-709" w:firstLine="567"/>
        <w:jc w:val="both"/>
        <w:rPr>
          <w:rFonts w:ascii="Calibri" w:eastAsia="Calibri" w:hAnsi="Calibri"/>
          <w:sz w:val="22"/>
          <w:szCs w:val="22"/>
        </w:rPr>
      </w:pPr>
      <w:r w:rsidRPr="00834A71">
        <w:rPr>
          <w:rFonts w:ascii="Calibri" w:eastAsia="Calibri" w:hAnsi="Calibri"/>
          <w:sz w:val="22"/>
          <w:szCs w:val="22"/>
        </w:rPr>
        <w:t>1 Excellent   2 Good   3 Average   4 Low Level Disruption   5 High Level Disruption</w:t>
      </w:r>
    </w:p>
    <w:p w14:paraId="1D3F72EC" w14:textId="77777777" w:rsidR="00684262" w:rsidRPr="00834A71" w:rsidRDefault="00684262" w:rsidP="00B777BC">
      <w:pPr>
        <w:spacing w:after="200" w:line="276" w:lineRule="auto"/>
        <w:ind w:left="-709" w:firstLine="567"/>
        <w:jc w:val="both"/>
        <w:rPr>
          <w:rFonts w:ascii="Calibri" w:eastAsia="Calibri" w:hAnsi="Calibri"/>
          <w:sz w:val="22"/>
          <w:szCs w:val="22"/>
        </w:rPr>
      </w:pPr>
      <w:r w:rsidRPr="00834A71">
        <w:rPr>
          <w:rFonts w:ascii="Calibri" w:eastAsia="Calibri" w:hAnsi="Calibri"/>
          <w:sz w:val="22"/>
          <w:szCs w:val="22"/>
        </w:rPr>
        <w:t>Week Beginning _________________________________________________________________</w:t>
      </w: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441"/>
        <w:gridCol w:w="1441"/>
        <w:gridCol w:w="1441"/>
        <w:gridCol w:w="1441"/>
        <w:gridCol w:w="1195"/>
        <w:gridCol w:w="1687"/>
      </w:tblGrid>
      <w:tr w:rsidR="00684262" w:rsidRPr="006C05CE" w14:paraId="2B535138" w14:textId="77777777" w:rsidTr="00F33D8B">
        <w:trPr>
          <w:trHeight w:val="613"/>
        </w:trPr>
        <w:tc>
          <w:tcPr>
            <w:tcW w:w="1654" w:type="dxa"/>
          </w:tcPr>
          <w:p w14:paraId="50F40DEB" w14:textId="77777777" w:rsidR="00684262" w:rsidRPr="006C05CE" w:rsidRDefault="00684262" w:rsidP="00B777BC">
            <w:pPr>
              <w:ind w:left="-709" w:firstLine="567"/>
              <w:jc w:val="both"/>
              <w:rPr>
                <w:rFonts w:ascii="Calibri" w:eastAsia="Calibri" w:hAnsi="Calibri"/>
                <w:sz w:val="22"/>
                <w:szCs w:val="22"/>
              </w:rPr>
            </w:pPr>
          </w:p>
        </w:tc>
        <w:tc>
          <w:tcPr>
            <w:tcW w:w="1441" w:type="dxa"/>
          </w:tcPr>
          <w:p w14:paraId="0AF153E7"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Session 1</w:t>
            </w:r>
          </w:p>
        </w:tc>
        <w:tc>
          <w:tcPr>
            <w:tcW w:w="1441" w:type="dxa"/>
          </w:tcPr>
          <w:p w14:paraId="3A6FDDE6"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Session 2</w:t>
            </w:r>
          </w:p>
        </w:tc>
        <w:tc>
          <w:tcPr>
            <w:tcW w:w="1441" w:type="dxa"/>
          </w:tcPr>
          <w:p w14:paraId="71617250"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Lunch Break</w:t>
            </w:r>
          </w:p>
        </w:tc>
        <w:tc>
          <w:tcPr>
            <w:tcW w:w="1441" w:type="dxa"/>
          </w:tcPr>
          <w:p w14:paraId="6B6A8394"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Session 3</w:t>
            </w:r>
          </w:p>
        </w:tc>
        <w:tc>
          <w:tcPr>
            <w:tcW w:w="1195" w:type="dxa"/>
          </w:tcPr>
          <w:p w14:paraId="3C6597F0"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Session 4</w:t>
            </w:r>
          </w:p>
        </w:tc>
        <w:tc>
          <w:tcPr>
            <w:tcW w:w="1687" w:type="dxa"/>
          </w:tcPr>
          <w:p w14:paraId="29D498DD"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Parent/Carer’s Signature</w:t>
            </w:r>
          </w:p>
        </w:tc>
      </w:tr>
      <w:tr w:rsidR="00684262" w:rsidRPr="006C05CE" w14:paraId="3AD7AC80" w14:textId="77777777" w:rsidTr="00F33D8B">
        <w:trPr>
          <w:trHeight w:val="650"/>
        </w:trPr>
        <w:tc>
          <w:tcPr>
            <w:tcW w:w="1654" w:type="dxa"/>
          </w:tcPr>
          <w:p w14:paraId="4FF51E04"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Monday</w:t>
            </w:r>
          </w:p>
        </w:tc>
        <w:tc>
          <w:tcPr>
            <w:tcW w:w="1441" w:type="dxa"/>
          </w:tcPr>
          <w:p w14:paraId="37695EE1"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5AC163D8"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0712B69A"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7334BFBB"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195" w:type="dxa"/>
          </w:tcPr>
          <w:p w14:paraId="23CA1EA1"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687" w:type="dxa"/>
          </w:tcPr>
          <w:p w14:paraId="77A52294" w14:textId="77777777" w:rsidR="00684262" w:rsidRPr="006C05CE" w:rsidRDefault="00684262" w:rsidP="00B777BC">
            <w:pPr>
              <w:ind w:left="-709" w:firstLine="567"/>
              <w:jc w:val="both"/>
              <w:rPr>
                <w:rFonts w:ascii="Calibri" w:eastAsia="Calibri" w:hAnsi="Calibri"/>
                <w:sz w:val="22"/>
                <w:szCs w:val="22"/>
              </w:rPr>
            </w:pPr>
          </w:p>
        </w:tc>
      </w:tr>
      <w:tr w:rsidR="00684262" w:rsidRPr="006C05CE" w14:paraId="427BCC74" w14:textId="77777777" w:rsidTr="00F33D8B">
        <w:trPr>
          <w:trHeight w:val="613"/>
        </w:trPr>
        <w:tc>
          <w:tcPr>
            <w:tcW w:w="1654" w:type="dxa"/>
          </w:tcPr>
          <w:p w14:paraId="6D975242"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Tuesday</w:t>
            </w:r>
          </w:p>
        </w:tc>
        <w:tc>
          <w:tcPr>
            <w:tcW w:w="1441" w:type="dxa"/>
          </w:tcPr>
          <w:p w14:paraId="455CC71F"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05FB3148"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4D3F330E"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08C0C3AE"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195" w:type="dxa"/>
          </w:tcPr>
          <w:p w14:paraId="2A540F14"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687" w:type="dxa"/>
          </w:tcPr>
          <w:p w14:paraId="007DCDA8" w14:textId="77777777" w:rsidR="00684262" w:rsidRPr="006C05CE" w:rsidRDefault="00684262" w:rsidP="00B777BC">
            <w:pPr>
              <w:ind w:left="-709" w:firstLine="567"/>
              <w:jc w:val="both"/>
              <w:rPr>
                <w:rFonts w:ascii="Calibri" w:eastAsia="Calibri" w:hAnsi="Calibri"/>
                <w:sz w:val="22"/>
                <w:szCs w:val="22"/>
              </w:rPr>
            </w:pPr>
          </w:p>
        </w:tc>
      </w:tr>
      <w:tr w:rsidR="00684262" w:rsidRPr="006C05CE" w14:paraId="4253D8AF" w14:textId="77777777" w:rsidTr="00F33D8B">
        <w:trPr>
          <w:trHeight w:val="650"/>
        </w:trPr>
        <w:tc>
          <w:tcPr>
            <w:tcW w:w="1654" w:type="dxa"/>
          </w:tcPr>
          <w:p w14:paraId="54FF12B0"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 xml:space="preserve">Wednesday </w:t>
            </w:r>
          </w:p>
        </w:tc>
        <w:tc>
          <w:tcPr>
            <w:tcW w:w="1441" w:type="dxa"/>
          </w:tcPr>
          <w:p w14:paraId="385CCE50"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6EE3322A"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5276849C"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1A095CE8"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195" w:type="dxa"/>
          </w:tcPr>
          <w:p w14:paraId="1007A5CD"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687" w:type="dxa"/>
          </w:tcPr>
          <w:p w14:paraId="450EA2D7" w14:textId="77777777" w:rsidR="00684262" w:rsidRPr="006C05CE" w:rsidRDefault="00684262" w:rsidP="00B777BC">
            <w:pPr>
              <w:ind w:left="-709" w:firstLine="567"/>
              <w:jc w:val="both"/>
              <w:rPr>
                <w:rFonts w:ascii="Calibri" w:eastAsia="Calibri" w:hAnsi="Calibri"/>
                <w:sz w:val="22"/>
                <w:szCs w:val="22"/>
              </w:rPr>
            </w:pPr>
          </w:p>
        </w:tc>
      </w:tr>
      <w:tr w:rsidR="00684262" w:rsidRPr="006C05CE" w14:paraId="3D35B2FD" w14:textId="77777777" w:rsidTr="00F33D8B">
        <w:trPr>
          <w:trHeight w:val="650"/>
        </w:trPr>
        <w:tc>
          <w:tcPr>
            <w:tcW w:w="1654" w:type="dxa"/>
          </w:tcPr>
          <w:p w14:paraId="4F2AC07C"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 xml:space="preserve">Thursday </w:t>
            </w:r>
          </w:p>
        </w:tc>
        <w:tc>
          <w:tcPr>
            <w:tcW w:w="1441" w:type="dxa"/>
          </w:tcPr>
          <w:p w14:paraId="4C4A519D"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424C11C0"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53862964"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70293221"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195" w:type="dxa"/>
          </w:tcPr>
          <w:p w14:paraId="0021B6FE"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687" w:type="dxa"/>
          </w:tcPr>
          <w:p w14:paraId="3DD355C9" w14:textId="77777777" w:rsidR="00684262" w:rsidRPr="006C05CE" w:rsidRDefault="00684262" w:rsidP="00B777BC">
            <w:pPr>
              <w:ind w:left="-709" w:firstLine="567"/>
              <w:jc w:val="both"/>
              <w:rPr>
                <w:rFonts w:ascii="Calibri" w:eastAsia="Calibri" w:hAnsi="Calibri"/>
                <w:sz w:val="22"/>
                <w:szCs w:val="22"/>
              </w:rPr>
            </w:pPr>
          </w:p>
        </w:tc>
      </w:tr>
      <w:tr w:rsidR="00684262" w:rsidRPr="006C05CE" w14:paraId="3C94D1E2" w14:textId="77777777" w:rsidTr="00F33D8B">
        <w:trPr>
          <w:trHeight w:val="613"/>
        </w:trPr>
        <w:tc>
          <w:tcPr>
            <w:tcW w:w="1654" w:type="dxa"/>
          </w:tcPr>
          <w:p w14:paraId="49218CEF"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Friday</w:t>
            </w:r>
          </w:p>
        </w:tc>
        <w:tc>
          <w:tcPr>
            <w:tcW w:w="1441" w:type="dxa"/>
          </w:tcPr>
          <w:p w14:paraId="157B4D8C"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283A96FA"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3A683DF8"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441" w:type="dxa"/>
          </w:tcPr>
          <w:p w14:paraId="0619F6F4"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195" w:type="dxa"/>
          </w:tcPr>
          <w:p w14:paraId="0CCB8BE3" w14:textId="77777777" w:rsidR="00684262" w:rsidRPr="006C05CE" w:rsidRDefault="00684262" w:rsidP="00B777BC">
            <w:pPr>
              <w:ind w:left="-709" w:firstLine="567"/>
              <w:jc w:val="both"/>
              <w:rPr>
                <w:rFonts w:ascii="Calibri" w:eastAsia="Calibri" w:hAnsi="Calibri"/>
                <w:sz w:val="22"/>
                <w:szCs w:val="22"/>
              </w:rPr>
            </w:pPr>
            <w:r w:rsidRPr="006C05CE">
              <w:rPr>
                <w:rFonts w:ascii="Calibri" w:eastAsia="Calibri" w:hAnsi="Calibri"/>
                <w:sz w:val="22"/>
                <w:szCs w:val="22"/>
              </w:rPr>
              <w:t>1   2   3   4   5</w:t>
            </w:r>
          </w:p>
        </w:tc>
        <w:tc>
          <w:tcPr>
            <w:tcW w:w="1687" w:type="dxa"/>
          </w:tcPr>
          <w:p w14:paraId="1A81F0B1" w14:textId="77777777" w:rsidR="00684262" w:rsidRPr="006C05CE" w:rsidRDefault="00684262" w:rsidP="00B777BC">
            <w:pPr>
              <w:ind w:left="-709" w:firstLine="567"/>
              <w:jc w:val="both"/>
              <w:rPr>
                <w:rFonts w:ascii="Calibri" w:eastAsia="Calibri" w:hAnsi="Calibri"/>
                <w:sz w:val="22"/>
                <w:szCs w:val="22"/>
              </w:rPr>
            </w:pPr>
          </w:p>
        </w:tc>
      </w:tr>
    </w:tbl>
    <w:p w14:paraId="717AAFBA" w14:textId="77777777" w:rsidR="00240459" w:rsidRPr="00834A71" w:rsidRDefault="00240459" w:rsidP="00B777BC">
      <w:pPr>
        <w:spacing w:after="200" w:line="276" w:lineRule="auto"/>
        <w:jc w:val="both"/>
        <w:rPr>
          <w:rFonts w:ascii="Calibri" w:eastAsia="Calibri" w:hAnsi="Calibri"/>
          <w:sz w:val="22"/>
          <w:szCs w:val="22"/>
        </w:rPr>
      </w:pPr>
    </w:p>
    <w:p w14:paraId="74F23B4B" w14:textId="77777777" w:rsidR="00684262" w:rsidRPr="00834A71" w:rsidRDefault="00684262" w:rsidP="00B777BC">
      <w:pPr>
        <w:spacing w:after="200" w:line="276" w:lineRule="auto"/>
        <w:ind w:left="-709" w:firstLine="567"/>
        <w:jc w:val="both"/>
        <w:rPr>
          <w:rFonts w:ascii="Calibri" w:eastAsia="Calibri" w:hAnsi="Calibri"/>
          <w:sz w:val="22"/>
          <w:szCs w:val="22"/>
        </w:rPr>
      </w:pPr>
      <w:r w:rsidRPr="00834A71">
        <w:rPr>
          <w:rFonts w:ascii="Calibri" w:eastAsia="Calibri" w:hAnsi="Calibri"/>
          <w:sz w:val="22"/>
          <w:szCs w:val="22"/>
        </w:rPr>
        <w:t>1 Excellent   2 Good   3 Average   4 Low Level Disruption   5 High Level Disruption</w:t>
      </w:r>
    </w:p>
    <w:p w14:paraId="5F407AB6" w14:textId="77777777" w:rsidR="00540069" w:rsidRDefault="00C5467E" w:rsidP="00B777BC">
      <w:pPr>
        <w:widowControl w:val="0"/>
        <w:jc w:val="both"/>
        <w:rPr>
          <w:rFonts w:eastAsia="Calibri"/>
          <w:b/>
          <w:sz w:val="28"/>
          <w:szCs w:val="28"/>
        </w:rPr>
      </w:pPr>
      <w:r>
        <w:rPr>
          <w:rFonts w:eastAsia="Calibri"/>
          <w:b/>
          <w:sz w:val="28"/>
          <w:szCs w:val="28"/>
        </w:rPr>
        <w:lastRenderedPageBreak/>
        <w:t>Appendix 4</w:t>
      </w:r>
      <w:r w:rsidR="00331142" w:rsidRPr="00834A71">
        <w:rPr>
          <w:rFonts w:eastAsia="Calibri"/>
          <w:b/>
          <w:sz w:val="28"/>
          <w:szCs w:val="28"/>
        </w:rPr>
        <w:t xml:space="preserve">        </w:t>
      </w:r>
    </w:p>
    <w:p w14:paraId="56EE48EE" w14:textId="77777777" w:rsidR="00540069" w:rsidRDefault="00540069" w:rsidP="00B777BC">
      <w:pPr>
        <w:widowControl w:val="0"/>
        <w:jc w:val="both"/>
        <w:rPr>
          <w:rFonts w:ascii="Arial" w:eastAsia="Calibri" w:hAnsi="Arial" w:cs="Arial"/>
          <w:b/>
          <w:sz w:val="22"/>
          <w:szCs w:val="22"/>
        </w:rPr>
      </w:pPr>
    </w:p>
    <w:p w14:paraId="2DD100CB" w14:textId="77777777" w:rsidR="00540069" w:rsidRPr="00540069" w:rsidRDefault="00540069" w:rsidP="00B777BC">
      <w:pPr>
        <w:widowControl w:val="0"/>
        <w:jc w:val="both"/>
        <w:rPr>
          <w:rFonts w:ascii="Arial" w:eastAsia="Calibri" w:hAnsi="Arial" w:cs="Arial"/>
          <w:b/>
          <w:sz w:val="22"/>
          <w:szCs w:val="22"/>
        </w:rPr>
      </w:pPr>
      <w:r w:rsidRPr="00540069">
        <w:rPr>
          <w:rFonts w:ascii="Arial" w:eastAsia="Calibri" w:hAnsi="Arial" w:cs="Arial"/>
          <w:b/>
          <w:sz w:val="22"/>
          <w:szCs w:val="22"/>
        </w:rPr>
        <w:t>Behaviour Contract Example</w:t>
      </w:r>
    </w:p>
    <w:p w14:paraId="2908EB2C" w14:textId="77777777" w:rsidR="00540069" w:rsidRDefault="00540069" w:rsidP="00B777BC">
      <w:pPr>
        <w:widowControl w:val="0"/>
        <w:jc w:val="both"/>
        <w:rPr>
          <w:rFonts w:ascii="Arial" w:hAnsi="Arial" w:cs="Arial"/>
          <w:b/>
          <w:bCs/>
          <w:color w:val="000000"/>
          <w:kern w:val="28"/>
          <w:sz w:val="22"/>
          <w:szCs w:val="22"/>
          <w:lang w:eastAsia="en-GB"/>
        </w:rPr>
      </w:pPr>
    </w:p>
    <w:p w14:paraId="3F2AA975" w14:textId="77777777" w:rsidR="00540069" w:rsidRPr="00540069" w:rsidRDefault="00540069" w:rsidP="00B777BC">
      <w:pPr>
        <w:widowControl w:val="0"/>
        <w:jc w:val="both"/>
        <w:rPr>
          <w:rFonts w:ascii="Arial" w:hAnsi="Arial" w:cs="Arial"/>
          <w:b/>
          <w:bCs/>
          <w:color w:val="000000"/>
          <w:kern w:val="28"/>
          <w:sz w:val="22"/>
          <w:szCs w:val="22"/>
          <w:lang w:eastAsia="en-GB"/>
        </w:rPr>
      </w:pPr>
      <w:r w:rsidRPr="00540069">
        <w:rPr>
          <w:rFonts w:ascii="Arial" w:hAnsi="Arial" w:cs="Arial"/>
          <w:b/>
          <w:bCs/>
          <w:color w:val="000000"/>
          <w:kern w:val="28"/>
          <w:sz w:val="22"/>
          <w:szCs w:val="22"/>
          <w:lang w:eastAsia="en-GB"/>
        </w:rPr>
        <w:t>Whilst on report:</w:t>
      </w:r>
    </w:p>
    <w:p w14:paraId="1035F738" w14:textId="77777777" w:rsidR="00540069" w:rsidRPr="00540069" w:rsidRDefault="00540069" w:rsidP="00B777BC">
      <w:pPr>
        <w:widowControl w:val="0"/>
        <w:numPr>
          <w:ilvl w:val="1"/>
          <w:numId w:val="1"/>
        </w:numPr>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2 or more days with 3 positive sessions in a row will result in a ‘greenie’.</w:t>
      </w:r>
    </w:p>
    <w:p w14:paraId="567017D6" w14:textId="77777777" w:rsidR="00540069" w:rsidRPr="00540069" w:rsidRDefault="00540069" w:rsidP="00B777BC">
      <w:pPr>
        <w:widowControl w:val="0"/>
        <w:numPr>
          <w:ilvl w:val="1"/>
          <w:numId w:val="1"/>
        </w:numPr>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3 negative comments during morning lessons w</w:t>
      </w:r>
      <w:r>
        <w:rPr>
          <w:rFonts w:ascii="Arial" w:hAnsi="Arial" w:cs="Arial"/>
          <w:color w:val="000000"/>
          <w:kern w:val="28"/>
          <w:sz w:val="22"/>
          <w:szCs w:val="22"/>
          <w:lang w:eastAsia="en-GB"/>
        </w:rPr>
        <w:t xml:space="preserve">ill result in removal from your </w:t>
      </w:r>
      <w:r w:rsidRPr="00540069">
        <w:rPr>
          <w:rFonts w:ascii="Arial" w:hAnsi="Arial" w:cs="Arial"/>
          <w:color w:val="000000"/>
          <w:kern w:val="28"/>
          <w:sz w:val="22"/>
          <w:szCs w:val="22"/>
          <w:lang w:eastAsia="en-GB"/>
        </w:rPr>
        <w:t xml:space="preserve">classroom in the afternoon. </w:t>
      </w:r>
    </w:p>
    <w:p w14:paraId="012C3218" w14:textId="77777777" w:rsidR="00540069" w:rsidRPr="00540069" w:rsidRDefault="00540069" w:rsidP="00B777BC">
      <w:pPr>
        <w:widowControl w:val="0"/>
        <w:numPr>
          <w:ilvl w:val="1"/>
          <w:numId w:val="1"/>
        </w:numPr>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3 negative comments d</w:t>
      </w:r>
      <w:r>
        <w:rPr>
          <w:rFonts w:ascii="Arial" w:hAnsi="Arial" w:cs="Arial"/>
          <w:color w:val="000000"/>
          <w:kern w:val="28"/>
          <w:sz w:val="22"/>
          <w:szCs w:val="22"/>
          <w:lang w:eastAsia="en-GB"/>
        </w:rPr>
        <w:t xml:space="preserve">uring afternoon lessons will </w:t>
      </w:r>
      <w:r w:rsidRPr="00540069">
        <w:rPr>
          <w:rFonts w:ascii="Arial" w:hAnsi="Arial" w:cs="Arial"/>
          <w:color w:val="000000"/>
          <w:kern w:val="28"/>
          <w:sz w:val="22"/>
          <w:szCs w:val="22"/>
          <w:lang w:eastAsia="en-GB"/>
        </w:rPr>
        <w:t>result in removal fro</w:t>
      </w:r>
      <w:r>
        <w:rPr>
          <w:rFonts w:ascii="Arial" w:hAnsi="Arial" w:cs="Arial"/>
          <w:color w:val="000000"/>
          <w:kern w:val="28"/>
          <w:sz w:val="22"/>
          <w:szCs w:val="22"/>
          <w:lang w:eastAsia="en-GB"/>
        </w:rPr>
        <w:t xml:space="preserve">m your classroom the following </w:t>
      </w:r>
      <w:r w:rsidRPr="00540069">
        <w:rPr>
          <w:rFonts w:ascii="Arial" w:hAnsi="Arial" w:cs="Arial"/>
          <w:color w:val="000000"/>
          <w:kern w:val="28"/>
          <w:sz w:val="22"/>
          <w:szCs w:val="22"/>
          <w:lang w:eastAsia="en-GB"/>
        </w:rPr>
        <w:t xml:space="preserve">morning. </w:t>
      </w:r>
    </w:p>
    <w:p w14:paraId="31CBE0F2" w14:textId="77777777" w:rsidR="00540069" w:rsidRPr="00540069" w:rsidRDefault="00540069" w:rsidP="00B777BC">
      <w:pPr>
        <w:widowControl w:val="0"/>
        <w:numPr>
          <w:ilvl w:val="1"/>
          <w:numId w:val="1"/>
        </w:numPr>
        <w:jc w:val="both"/>
        <w:rPr>
          <w:rFonts w:ascii="Arial" w:hAnsi="Arial" w:cs="Arial"/>
          <w:color w:val="000000"/>
          <w:kern w:val="28"/>
          <w:sz w:val="22"/>
          <w:szCs w:val="22"/>
          <w:lang w:eastAsia="en-GB"/>
        </w:rPr>
      </w:pPr>
      <w:r>
        <w:rPr>
          <w:rFonts w:ascii="Arial" w:hAnsi="Arial" w:cs="Arial"/>
          <w:color w:val="000000"/>
          <w:kern w:val="28"/>
          <w:sz w:val="22"/>
          <w:szCs w:val="22"/>
          <w:lang w:eastAsia="en-GB"/>
        </w:rPr>
        <w:t xml:space="preserve">Any </w:t>
      </w:r>
      <w:r w:rsidRPr="00540069">
        <w:rPr>
          <w:rFonts w:ascii="Arial" w:hAnsi="Arial" w:cs="Arial"/>
          <w:color w:val="000000"/>
          <w:kern w:val="28"/>
          <w:sz w:val="22"/>
          <w:szCs w:val="22"/>
          <w:lang w:eastAsia="en-GB"/>
        </w:rPr>
        <w:t>missed playtime wi</w:t>
      </w:r>
      <w:r>
        <w:rPr>
          <w:rFonts w:ascii="Arial" w:hAnsi="Arial" w:cs="Arial"/>
          <w:color w:val="000000"/>
          <w:kern w:val="28"/>
          <w:sz w:val="22"/>
          <w:szCs w:val="22"/>
          <w:lang w:eastAsia="en-GB"/>
        </w:rPr>
        <w:t xml:space="preserve">ll also result in 5 minutes of </w:t>
      </w:r>
      <w:r w:rsidRPr="00540069">
        <w:rPr>
          <w:rFonts w:ascii="Arial" w:hAnsi="Arial" w:cs="Arial"/>
          <w:color w:val="000000"/>
          <w:kern w:val="28"/>
          <w:sz w:val="22"/>
          <w:szCs w:val="22"/>
          <w:lang w:eastAsia="en-GB"/>
        </w:rPr>
        <w:t>your golden time being lost.</w:t>
      </w:r>
    </w:p>
    <w:p w14:paraId="121FD38A" w14:textId="77777777" w:rsidR="00540069" w:rsidRDefault="00540069" w:rsidP="00B777BC">
      <w:pPr>
        <w:widowControl w:val="0"/>
        <w:jc w:val="both"/>
        <w:rPr>
          <w:rFonts w:ascii="Arial" w:hAnsi="Arial" w:cs="Arial"/>
          <w:b/>
          <w:bCs/>
          <w:color w:val="000000"/>
          <w:kern w:val="28"/>
          <w:sz w:val="22"/>
          <w:szCs w:val="22"/>
          <w:lang w:eastAsia="en-GB"/>
        </w:rPr>
      </w:pPr>
    </w:p>
    <w:p w14:paraId="2B9FB3BF" w14:textId="77777777" w:rsidR="00540069" w:rsidRPr="00540069" w:rsidRDefault="00540069" w:rsidP="00B777BC">
      <w:pPr>
        <w:widowControl w:val="0"/>
        <w:jc w:val="both"/>
        <w:rPr>
          <w:rFonts w:ascii="Arial" w:hAnsi="Arial" w:cs="Arial"/>
          <w:b/>
          <w:bCs/>
          <w:color w:val="000000"/>
          <w:kern w:val="28"/>
          <w:sz w:val="22"/>
          <w:szCs w:val="22"/>
          <w:lang w:eastAsia="en-GB"/>
        </w:rPr>
      </w:pPr>
      <w:r w:rsidRPr="00540069">
        <w:rPr>
          <w:rFonts w:ascii="Arial" w:hAnsi="Arial" w:cs="Arial"/>
          <w:b/>
          <w:bCs/>
          <w:color w:val="000000"/>
          <w:kern w:val="28"/>
          <w:sz w:val="22"/>
          <w:szCs w:val="22"/>
          <w:lang w:eastAsia="en-GB"/>
        </w:rPr>
        <w:t>For any incident of:</w:t>
      </w:r>
    </w:p>
    <w:p w14:paraId="621F014C" w14:textId="77777777" w:rsidR="00540069" w:rsidRPr="00540069" w:rsidRDefault="00540069" w:rsidP="00B777BC">
      <w:pPr>
        <w:widowControl w:val="0"/>
        <w:numPr>
          <w:ilvl w:val="1"/>
          <w:numId w:val="1"/>
        </w:numPr>
        <w:tabs>
          <w:tab w:val="left" w:pos="105"/>
        </w:tabs>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being disrespectful to any adul</w:t>
      </w:r>
      <w:r>
        <w:rPr>
          <w:rFonts w:ascii="Arial" w:hAnsi="Arial" w:cs="Arial"/>
          <w:color w:val="000000"/>
          <w:kern w:val="28"/>
          <w:sz w:val="22"/>
          <w:szCs w:val="22"/>
          <w:lang w:eastAsia="en-GB"/>
        </w:rPr>
        <w:t xml:space="preserve">t in school </w:t>
      </w:r>
      <w:r w:rsidRPr="00540069">
        <w:rPr>
          <w:rFonts w:ascii="Arial" w:hAnsi="Arial" w:cs="Arial"/>
          <w:color w:val="000000"/>
          <w:kern w:val="28"/>
          <w:sz w:val="22"/>
          <w:szCs w:val="22"/>
          <w:lang w:eastAsia="en-GB"/>
        </w:rPr>
        <w:t>(not listening or not following instructions)</w:t>
      </w:r>
    </w:p>
    <w:p w14:paraId="42547C6B" w14:textId="77777777" w:rsidR="00540069" w:rsidRPr="00540069" w:rsidRDefault="00540069" w:rsidP="00B777BC">
      <w:pPr>
        <w:widowControl w:val="0"/>
        <w:numPr>
          <w:ilvl w:val="1"/>
          <w:numId w:val="1"/>
        </w:numPr>
        <w:tabs>
          <w:tab w:val="left" w:pos="105"/>
        </w:tabs>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not completing work in the time given</w:t>
      </w:r>
    </w:p>
    <w:p w14:paraId="4E7FC3C3" w14:textId="77777777" w:rsidR="00540069" w:rsidRPr="00540069" w:rsidRDefault="00540069" w:rsidP="00B777BC">
      <w:pPr>
        <w:widowControl w:val="0"/>
        <w:numPr>
          <w:ilvl w:val="1"/>
          <w:numId w:val="1"/>
        </w:numPr>
        <w:tabs>
          <w:tab w:val="left" w:pos="105"/>
        </w:tabs>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not completing work to a good standard</w:t>
      </w:r>
    </w:p>
    <w:p w14:paraId="567C01F3" w14:textId="77777777" w:rsidR="00540069" w:rsidRPr="00540069" w:rsidRDefault="00540069" w:rsidP="00B777BC">
      <w:pPr>
        <w:widowControl w:val="0"/>
        <w:numPr>
          <w:ilvl w:val="1"/>
          <w:numId w:val="1"/>
        </w:numPr>
        <w:tabs>
          <w:tab w:val="left" w:pos="105"/>
        </w:tabs>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distracting others</w:t>
      </w:r>
    </w:p>
    <w:p w14:paraId="656FBDEB" w14:textId="77777777" w:rsidR="00540069" w:rsidRPr="00540069" w:rsidRDefault="00540069" w:rsidP="00B777BC">
      <w:pPr>
        <w:widowControl w:val="0"/>
        <w:numPr>
          <w:ilvl w:val="1"/>
          <w:numId w:val="1"/>
        </w:numPr>
        <w:tabs>
          <w:tab w:val="left" w:pos="105"/>
        </w:tabs>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being unkind towards classmates</w:t>
      </w:r>
    </w:p>
    <w:p w14:paraId="1FE2DD96" w14:textId="77777777" w:rsidR="00540069" w:rsidRDefault="00540069" w:rsidP="00B777BC">
      <w:pPr>
        <w:widowControl w:val="0"/>
        <w:tabs>
          <w:tab w:val="left" w:pos="105"/>
        </w:tabs>
        <w:jc w:val="both"/>
        <w:rPr>
          <w:rFonts w:ascii="Arial" w:hAnsi="Arial" w:cs="Arial"/>
          <w:color w:val="000000"/>
          <w:kern w:val="28"/>
          <w:sz w:val="22"/>
          <w:szCs w:val="22"/>
          <w:lang w:eastAsia="en-GB"/>
        </w:rPr>
      </w:pPr>
    </w:p>
    <w:p w14:paraId="72FD1DC9" w14:textId="77777777" w:rsidR="00540069" w:rsidRPr="00540069" w:rsidRDefault="00540069" w:rsidP="00B777BC">
      <w:pPr>
        <w:widowControl w:val="0"/>
        <w:tabs>
          <w:tab w:val="left" w:pos="105"/>
        </w:tabs>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This will result in a negative comment on your report.</w:t>
      </w:r>
    </w:p>
    <w:p w14:paraId="6E7BEAA2" w14:textId="77777777" w:rsidR="00540069" w:rsidRPr="00540069" w:rsidRDefault="00540069" w:rsidP="00B777BC">
      <w:pPr>
        <w:widowControl w:val="0"/>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 </w:t>
      </w:r>
    </w:p>
    <w:p w14:paraId="491E28CD" w14:textId="77777777" w:rsidR="00540069" w:rsidRPr="00540069" w:rsidRDefault="00540069" w:rsidP="00B777BC">
      <w:pPr>
        <w:widowControl w:val="0"/>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Please sign below to</w:t>
      </w:r>
      <w:r>
        <w:rPr>
          <w:rFonts w:ascii="Arial" w:hAnsi="Arial" w:cs="Arial"/>
          <w:color w:val="000000"/>
          <w:kern w:val="28"/>
          <w:sz w:val="22"/>
          <w:szCs w:val="22"/>
          <w:lang w:eastAsia="en-GB"/>
        </w:rPr>
        <w:t xml:space="preserve"> show that you understand and agree to the Behaviour Contract</w:t>
      </w:r>
      <w:r w:rsidRPr="00540069">
        <w:rPr>
          <w:rFonts w:ascii="Arial" w:hAnsi="Arial" w:cs="Arial"/>
          <w:color w:val="000000"/>
          <w:kern w:val="28"/>
          <w:sz w:val="22"/>
          <w:szCs w:val="22"/>
          <w:lang w:eastAsia="en-GB"/>
        </w:rPr>
        <w:t>:</w:t>
      </w:r>
    </w:p>
    <w:p w14:paraId="63E4A9CD" w14:textId="77777777" w:rsidR="00540069" w:rsidRPr="00540069" w:rsidRDefault="00540069" w:rsidP="00B777BC">
      <w:pPr>
        <w:widowControl w:val="0"/>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 </w:t>
      </w:r>
    </w:p>
    <w:p w14:paraId="27357532" w14:textId="77777777" w:rsidR="00540069" w:rsidRDefault="00540069" w:rsidP="00B777BC">
      <w:pPr>
        <w:jc w:val="both"/>
        <w:rPr>
          <w:rFonts w:ascii="Arial" w:hAnsi="Arial" w:cs="Arial"/>
          <w:b/>
          <w:bCs/>
          <w:color w:val="000000"/>
          <w:kern w:val="28"/>
          <w:sz w:val="22"/>
          <w:szCs w:val="22"/>
          <w:lang w:eastAsia="en-GB"/>
        </w:rPr>
      </w:pPr>
    </w:p>
    <w:p w14:paraId="06247353" w14:textId="77777777" w:rsidR="00540069" w:rsidRPr="00540069" w:rsidRDefault="00540069" w:rsidP="00B777BC">
      <w:pPr>
        <w:jc w:val="both"/>
        <w:rPr>
          <w:rFonts w:ascii="Arial" w:hAnsi="Arial" w:cs="Arial"/>
          <w:b/>
          <w:bCs/>
          <w:color w:val="000000"/>
          <w:kern w:val="28"/>
          <w:sz w:val="22"/>
          <w:szCs w:val="22"/>
          <w:lang w:eastAsia="en-GB"/>
        </w:rPr>
      </w:pPr>
      <w:r w:rsidRPr="00540069">
        <w:rPr>
          <w:rFonts w:ascii="Arial" w:hAnsi="Arial" w:cs="Arial"/>
          <w:b/>
          <w:bCs/>
          <w:color w:val="000000"/>
          <w:kern w:val="28"/>
          <w:sz w:val="22"/>
          <w:szCs w:val="22"/>
          <w:lang w:eastAsia="en-GB"/>
        </w:rPr>
        <w:t>Pupil Signature: _____</w:t>
      </w:r>
      <w:r w:rsidRPr="00540069">
        <w:rPr>
          <w:rFonts w:ascii="Arial" w:hAnsi="Arial" w:cs="Arial"/>
          <w:b/>
          <w:bCs/>
          <w:color w:val="000000"/>
          <w:kern w:val="28"/>
          <w:sz w:val="22"/>
          <w:szCs w:val="22"/>
          <w:lang w:eastAsia="en-GB"/>
        </w:rPr>
        <w:softHyphen/>
        <w:t xml:space="preserve">____________________________ </w:t>
      </w:r>
    </w:p>
    <w:p w14:paraId="4F6584BE" w14:textId="77777777" w:rsidR="00540069" w:rsidRPr="00540069" w:rsidRDefault="00540069" w:rsidP="00B777BC">
      <w:pPr>
        <w:jc w:val="both"/>
        <w:rPr>
          <w:rFonts w:ascii="Arial" w:hAnsi="Arial" w:cs="Arial"/>
          <w:b/>
          <w:bCs/>
          <w:color w:val="000000"/>
          <w:kern w:val="28"/>
          <w:sz w:val="22"/>
          <w:szCs w:val="22"/>
          <w:lang w:eastAsia="en-GB"/>
        </w:rPr>
      </w:pPr>
      <w:r w:rsidRPr="00540069">
        <w:rPr>
          <w:rFonts w:ascii="Arial" w:hAnsi="Arial" w:cs="Arial"/>
          <w:b/>
          <w:bCs/>
          <w:color w:val="000000"/>
          <w:kern w:val="28"/>
          <w:sz w:val="22"/>
          <w:szCs w:val="22"/>
          <w:lang w:eastAsia="en-GB"/>
        </w:rPr>
        <w:t> </w:t>
      </w:r>
    </w:p>
    <w:p w14:paraId="3DCEB8ED" w14:textId="77777777" w:rsidR="00540069" w:rsidRPr="00540069" w:rsidRDefault="0097789E" w:rsidP="00B777BC">
      <w:pPr>
        <w:jc w:val="both"/>
        <w:rPr>
          <w:rFonts w:ascii="Arial" w:hAnsi="Arial" w:cs="Arial"/>
          <w:b/>
          <w:bCs/>
          <w:color w:val="000000"/>
          <w:kern w:val="28"/>
          <w:sz w:val="22"/>
          <w:szCs w:val="22"/>
          <w:lang w:eastAsia="en-GB"/>
        </w:rPr>
      </w:pPr>
      <w:r w:rsidRPr="00540069">
        <w:rPr>
          <w:rFonts w:ascii="Arial" w:hAnsi="Arial" w:cs="Arial"/>
          <w:b/>
          <w:bCs/>
          <w:color w:val="000000"/>
          <w:kern w:val="28"/>
          <w:sz w:val="22"/>
          <w:szCs w:val="22"/>
          <w:lang w:eastAsia="en-GB"/>
        </w:rPr>
        <w:t>Parent:</w:t>
      </w:r>
      <w:r w:rsidR="00540069" w:rsidRPr="00540069">
        <w:rPr>
          <w:rFonts w:ascii="Arial" w:hAnsi="Arial" w:cs="Arial"/>
          <w:b/>
          <w:bCs/>
          <w:color w:val="000000"/>
          <w:kern w:val="28"/>
          <w:sz w:val="22"/>
          <w:szCs w:val="22"/>
          <w:lang w:eastAsia="en-GB"/>
        </w:rPr>
        <w:t xml:space="preserve"> ________________________________________</w:t>
      </w:r>
    </w:p>
    <w:p w14:paraId="09AF38FC" w14:textId="77777777" w:rsidR="00540069" w:rsidRPr="00540069" w:rsidRDefault="00540069" w:rsidP="00B777BC">
      <w:pPr>
        <w:jc w:val="both"/>
        <w:rPr>
          <w:rFonts w:ascii="Arial" w:hAnsi="Arial" w:cs="Arial"/>
          <w:b/>
          <w:bCs/>
          <w:color w:val="000000"/>
          <w:kern w:val="28"/>
          <w:sz w:val="22"/>
          <w:szCs w:val="22"/>
          <w:lang w:eastAsia="en-GB"/>
        </w:rPr>
      </w:pPr>
      <w:r w:rsidRPr="00540069">
        <w:rPr>
          <w:rFonts w:ascii="Arial" w:hAnsi="Arial" w:cs="Arial"/>
          <w:b/>
          <w:bCs/>
          <w:color w:val="000000"/>
          <w:kern w:val="28"/>
          <w:sz w:val="22"/>
          <w:szCs w:val="22"/>
          <w:lang w:eastAsia="en-GB"/>
        </w:rPr>
        <w:t> </w:t>
      </w:r>
    </w:p>
    <w:p w14:paraId="18169038" w14:textId="77777777" w:rsidR="00540069" w:rsidRPr="00540069" w:rsidRDefault="00540069" w:rsidP="00B777BC">
      <w:pPr>
        <w:jc w:val="both"/>
        <w:rPr>
          <w:rFonts w:ascii="Arial" w:hAnsi="Arial" w:cs="Arial"/>
          <w:b/>
          <w:bCs/>
          <w:color w:val="000000"/>
          <w:kern w:val="28"/>
          <w:sz w:val="22"/>
          <w:szCs w:val="22"/>
          <w:lang w:eastAsia="en-GB"/>
        </w:rPr>
      </w:pPr>
      <w:r>
        <w:rPr>
          <w:rFonts w:ascii="Arial" w:hAnsi="Arial" w:cs="Arial"/>
          <w:b/>
          <w:bCs/>
          <w:color w:val="000000"/>
          <w:kern w:val="28"/>
          <w:sz w:val="22"/>
          <w:szCs w:val="22"/>
          <w:lang w:eastAsia="en-GB"/>
        </w:rPr>
        <w:t xml:space="preserve">Class Teacher: </w:t>
      </w:r>
      <w:r w:rsidRPr="00540069">
        <w:rPr>
          <w:rFonts w:ascii="Arial" w:hAnsi="Arial" w:cs="Arial"/>
          <w:b/>
          <w:bCs/>
          <w:color w:val="000000"/>
          <w:kern w:val="28"/>
          <w:sz w:val="22"/>
          <w:szCs w:val="22"/>
          <w:lang w:eastAsia="en-GB"/>
        </w:rPr>
        <w:t xml:space="preserve">__________________________________ </w:t>
      </w:r>
    </w:p>
    <w:p w14:paraId="15AA318D" w14:textId="77777777" w:rsidR="00540069" w:rsidRPr="00540069" w:rsidRDefault="00540069" w:rsidP="00B777BC">
      <w:pPr>
        <w:jc w:val="both"/>
        <w:rPr>
          <w:rFonts w:ascii="Arial" w:hAnsi="Arial" w:cs="Arial"/>
          <w:b/>
          <w:bCs/>
          <w:color w:val="000000"/>
          <w:kern w:val="28"/>
          <w:sz w:val="22"/>
          <w:szCs w:val="22"/>
          <w:lang w:eastAsia="en-GB"/>
        </w:rPr>
      </w:pPr>
      <w:r w:rsidRPr="00540069">
        <w:rPr>
          <w:rFonts w:ascii="Arial" w:hAnsi="Arial" w:cs="Arial"/>
          <w:b/>
          <w:bCs/>
          <w:color w:val="000000"/>
          <w:kern w:val="28"/>
          <w:sz w:val="22"/>
          <w:szCs w:val="22"/>
          <w:lang w:eastAsia="en-GB"/>
        </w:rPr>
        <w:t> </w:t>
      </w:r>
    </w:p>
    <w:p w14:paraId="39E82513" w14:textId="77777777" w:rsidR="00540069" w:rsidRPr="00540069" w:rsidRDefault="00540069" w:rsidP="00B777BC">
      <w:pPr>
        <w:jc w:val="both"/>
        <w:rPr>
          <w:rFonts w:ascii="Arial" w:hAnsi="Arial" w:cs="Arial"/>
          <w:b/>
          <w:bCs/>
          <w:color w:val="000000"/>
          <w:kern w:val="28"/>
          <w:sz w:val="22"/>
          <w:szCs w:val="22"/>
          <w:lang w:eastAsia="en-GB"/>
        </w:rPr>
      </w:pPr>
      <w:r w:rsidRPr="00540069">
        <w:rPr>
          <w:rFonts w:ascii="Arial" w:hAnsi="Arial" w:cs="Arial"/>
          <w:b/>
          <w:bCs/>
          <w:color w:val="000000"/>
          <w:kern w:val="28"/>
          <w:sz w:val="22"/>
          <w:szCs w:val="22"/>
          <w:lang w:eastAsia="en-GB"/>
        </w:rPr>
        <w:t>Headteacher:</w:t>
      </w:r>
      <w:r w:rsidRPr="00540069">
        <w:rPr>
          <w:rFonts w:ascii="Arial" w:hAnsi="Arial" w:cs="Arial"/>
          <w:b/>
          <w:bCs/>
          <w:color w:val="000000"/>
          <w:kern w:val="28"/>
          <w:sz w:val="22"/>
          <w:szCs w:val="22"/>
          <w:lang w:eastAsia="en-GB"/>
        </w:rPr>
        <w:tab/>
        <w:t>__________________________________</w:t>
      </w:r>
    </w:p>
    <w:p w14:paraId="01512BE8" w14:textId="77777777" w:rsidR="00540069" w:rsidRPr="00540069" w:rsidRDefault="00540069" w:rsidP="00B777BC">
      <w:pPr>
        <w:jc w:val="both"/>
        <w:rPr>
          <w:rFonts w:ascii="Arial" w:hAnsi="Arial" w:cs="Arial"/>
          <w:color w:val="000000"/>
          <w:kern w:val="28"/>
          <w:sz w:val="22"/>
          <w:szCs w:val="22"/>
          <w:lang w:eastAsia="en-GB"/>
        </w:rPr>
      </w:pPr>
      <w:r w:rsidRPr="00540069">
        <w:rPr>
          <w:rFonts w:ascii="Arial" w:hAnsi="Arial" w:cs="Arial"/>
          <w:color w:val="000000"/>
          <w:kern w:val="28"/>
          <w:sz w:val="22"/>
          <w:szCs w:val="22"/>
          <w:lang w:eastAsia="en-GB"/>
        </w:rPr>
        <w:t> </w:t>
      </w:r>
    </w:p>
    <w:p w14:paraId="54F9AE05"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eastAsia="en-GB"/>
        </w:rPr>
        <w:t xml:space="preserve">   </w:t>
      </w:r>
    </w:p>
    <w:p w14:paraId="0DA70637" w14:textId="77777777" w:rsidR="00540069" w:rsidRPr="00540069" w:rsidRDefault="00540069" w:rsidP="00B777BC">
      <w:pPr>
        <w:jc w:val="both"/>
        <w:rPr>
          <w:rFonts w:ascii="Arial" w:hAnsi="Arial" w:cs="Arial"/>
          <w:b/>
          <w:bCs/>
          <w:color w:val="000000"/>
          <w:kern w:val="28"/>
          <w:sz w:val="24"/>
          <w:szCs w:val="24"/>
          <w:lang w:val="en-US" w:eastAsia="zh-CN"/>
        </w:rPr>
      </w:pPr>
      <w:r w:rsidRPr="00540069">
        <w:rPr>
          <w:rFonts w:ascii="Arial" w:hAnsi="Arial" w:cs="Arial"/>
          <w:b/>
          <w:bCs/>
          <w:color w:val="000000"/>
          <w:kern w:val="28"/>
          <w:sz w:val="24"/>
          <w:szCs w:val="24"/>
          <w:lang w:val="en-US" w:eastAsia="zh-CN"/>
        </w:rPr>
        <w:t> </w:t>
      </w:r>
    </w:p>
    <w:p w14:paraId="46624170"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4B8484D5"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4F8F56C0"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649CC1FA"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10EF996B"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5E3886A4"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4ECEB114"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0D8BF348"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5EDB29A5"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4474F8A0"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5E6F60B5"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1DF8BA61" w14:textId="77777777" w:rsidR="00540069" w:rsidRP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365DB198" w14:textId="77777777" w:rsidR="00540069" w:rsidRDefault="00540069" w:rsidP="00B777BC">
      <w:pPr>
        <w:jc w:val="both"/>
        <w:rPr>
          <w:rFonts w:ascii="Arial" w:hAnsi="Arial" w:cs="Arial"/>
          <w:color w:val="000000"/>
          <w:kern w:val="28"/>
          <w:sz w:val="24"/>
          <w:szCs w:val="24"/>
          <w:lang w:val="en-US" w:eastAsia="zh-CN"/>
        </w:rPr>
      </w:pPr>
      <w:r w:rsidRPr="00540069">
        <w:rPr>
          <w:rFonts w:ascii="Arial" w:hAnsi="Arial" w:cs="Arial"/>
          <w:color w:val="000000"/>
          <w:kern w:val="28"/>
          <w:sz w:val="24"/>
          <w:szCs w:val="24"/>
          <w:lang w:val="en-US" w:eastAsia="zh-CN"/>
        </w:rPr>
        <w:t> </w:t>
      </w:r>
    </w:p>
    <w:p w14:paraId="07F023C8" w14:textId="77777777" w:rsidR="00B6144E" w:rsidRDefault="00B6144E" w:rsidP="00B777BC">
      <w:pPr>
        <w:jc w:val="both"/>
        <w:rPr>
          <w:rFonts w:ascii="Arial" w:hAnsi="Arial" w:cs="Arial"/>
          <w:color w:val="000000"/>
          <w:kern w:val="28"/>
          <w:sz w:val="24"/>
          <w:szCs w:val="24"/>
          <w:lang w:val="en-US" w:eastAsia="zh-CN"/>
        </w:rPr>
      </w:pPr>
    </w:p>
    <w:p w14:paraId="4BDB5498" w14:textId="77777777" w:rsidR="00B6144E" w:rsidRPr="00540069" w:rsidRDefault="00B6144E" w:rsidP="00B777BC">
      <w:pPr>
        <w:jc w:val="both"/>
        <w:rPr>
          <w:rFonts w:ascii="Arial" w:hAnsi="Arial" w:cs="Arial"/>
          <w:color w:val="000000"/>
          <w:kern w:val="28"/>
          <w:sz w:val="24"/>
          <w:szCs w:val="24"/>
          <w:lang w:val="en-US" w:eastAsia="zh-CN"/>
        </w:rPr>
      </w:pPr>
    </w:p>
    <w:p w14:paraId="5A9E9C73" w14:textId="77777777" w:rsidR="003D48E4" w:rsidRDefault="00212703" w:rsidP="00B777BC">
      <w:pPr>
        <w:jc w:val="both"/>
        <w:rPr>
          <w:rFonts w:eastAsia="Calibri"/>
          <w:b/>
          <w:sz w:val="28"/>
          <w:szCs w:val="28"/>
        </w:rPr>
      </w:pPr>
      <w:r>
        <w:rPr>
          <w:rFonts w:eastAsia="Calibri"/>
          <w:b/>
          <w:sz w:val="28"/>
          <w:szCs w:val="28"/>
        </w:rPr>
        <w:lastRenderedPageBreak/>
        <w:t>Appendix 5</w:t>
      </w:r>
      <w:r w:rsidR="005761BF">
        <w:rPr>
          <w:rFonts w:eastAsia="Calibr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83907" w:rsidRPr="0044402C" w14:paraId="3DC5B4E5" w14:textId="77777777" w:rsidTr="0044402C">
        <w:tc>
          <w:tcPr>
            <w:tcW w:w="9016" w:type="dxa"/>
          </w:tcPr>
          <w:p w14:paraId="53220CBF" w14:textId="77777777" w:rsidR="00483907" w:rsidRPr="0044402C" w:rsidRDefault="006B34B6" w:rsidP="00B777BC">
            <w:pPr>
              <w:jc w:val="both"/>
              <w:rPr>
                <w:rFonts w:ascii="Calibri" w:eastAsia="Calibri" w:hAnsi="Calibri"/>
                <w:sz w:val="22"/>
                <w:szCs w:val="22"/>
              </w:rPr>
            </w:pPr>
            <w:r>
              <w:rPr>
                <w:noProof/>
              </w:rPr>
              <w:drawing>
                <wp:anchor distT="0" distB="0" distL="114300" distR="114300" simplePos="0" relativeHeight="251658240" behindDoc="0" locked="0" layoutInCell="1" allowOverlap="1" wp14:anchorId="57297069" wp14:editId="07777777">
                  <wp:simplePos x="0" y="0"/>
                  <wp:positionH relativeFrom="column">
                    <wp:posOffset>2390775</wp:posOffset>
                  </wp:positionH>
                  <wp:positionV relativeFrom="paragraph">
                    <wp:posOffset>95885</wp:posOffset>
                  </wp:positionV>
                  <wp:extent cx="944245" cy="1323340"/>
                  <wp:effectExtent l="0" t="0" r="0" b="0"/>
                  <wp:wrapSquare wrapText="bothSides"/>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245" cy="1323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6C19D" w14:textId="77777777" w:rsidR="00483907" w:rsidRPr="0044402C" w:rsidRDefault="00483907" w:rsidP="00B777BC">
            <w:pPr>
              <w:jc w:val="both"/>
              <w:rPr>
                <w:rFonts w:ascii="Calibri" w:eastAsia="Calibri" w:hAnsi="Calibri"/>
                <w:sz w:val="22"/>
                <w:szCs w:val="22"/>
              </w:rPr>
            </w:pPr>
          </w:p>
          <w:p w14:paraId="74869460" w14:textId="77777777" w:rsidR="00483907" w:rsidRPr="0044402C" w:rsidRDefault="00483907" w:rsidP="00B777BC">
            <w:pPr>
              <w:jc w:val="both"/>
              <w:rPr>
                <w:rFonts w:ascii="Calibri" w:eastAsia="Calibri" w:hAnsi="Calibri"/>
                <w:sz w:val="22"/>
                <w:szCs w:val="22"/>
              </w:rPr>
            </w:pPr>
          </w:p>
          <w:p w14:paraId="187F57B8" w14:textId="77777777" w:rsidR="00483907" w:rsidRPr="0044402C" w:rsidRDefault="00483907" w:rsidP="00B777BC">
            <w:pPr>
              <w:jc w:val="both"/>
              <w:rPr>
                <w:rFonts w:ascii="Calibri" w:eastAsia="Calibri" w:hAnsi="Calibri"/>
                <w:sz w:val="22"/>
                <w:szCs w:val="22"/>
              </w:rPr>
            </w:pPr>
          </w:p>
          <w:p w14:paraId="54738AF4" w14:textId="77777777" w:rsidR="00483907" w:rsidRPr="0044402C" w:rsidRDefault="00483907" w:rsidP="00B777BC">
            <w:pPr>
              <w:jc w:val="both"/>
              <w:rPr>
                <w:rFonts w:ascii="Calibri" w:eastAsia="Calibri" w:hAnsi="Calibri"/>
                <w:sz w:val="22"/>
                <w:szCs w:val="22"/>
              </w:rPr>
            </w:pPr>
          </w:p>
          <w:p w14:paraId="46ABBD8F" w14:textId="77777777" w:rsidR="00F33D8B" w:rsidRDefault="00F33D8B" w:rsidP="00B777BC">
            <w:pPr>
              <w:jc w:val="both"/>
              <w:rPr>
                <w:rFonts w:ascii="Arial" w:eastAsia="Calibri" w:hAnsi="Arial" w:cs="Arial"/>
                <w:b/>
                <w:bCs/>
                <w:sz w:val="24"/>
                <w:szCs w:val="24"/>
              </w:rPr>
            </w:pPr>
          </w:p>
          <w:p w14:paraId="06BBA33E" w14:textId="77777777" w:rsidR="00F33D8B" w:rsidRDefault="00F33D8B" w:rsidP="00B777BC">
            <w:pPr>
              <w:jc w:val="both"/>
              <w:rPr>
                <w:rFonts w:ascii="Arial" w:eastAsia="Calibri" w:hAnsi="Arial" w:cs="Arial"/>
                <w:b/>
                <w:bCs/>
                <w:sz w:val="24"/>
                <w:szCs w:val="24"/>
              </w:rPr>
            </w:pPr>
          </w:p>
          <w:p w14:paraId="464FCBC1" w14:textId="77777777" w:rsidR="00F33D8B" w:rsidRDefault="00F33D8B" w:rsidP="00B777BC">
            <w:pPr>
              <w:jc w:val="both"/>
              <w:rPr>
                <w:rFonts w:ascii="Arial" w:eastAsia="Calibri" w:hAnsi="Arial" w:cs="Arial"/>
                <w:b/>
                <w:bCs/>
                <w:sz w:val="24"/>
                <w:szCs w:val="24"/>
              </w:rPr>
            </w:pPr>
          </w:p>
          <w:p w14:paraId="5C8C6B09" w14:textId="77777777" w:rsidR="00F33D8B" w:rsidRDefault="00F33D8B" w:rsidP="00B777BC">
            <w:pPr>
              <w:jc w:val="both"/>
              <w:rPr>
                <w:rFonts w:ascii="Arial" w:eastAsia="Calibri" w:hAnsi="Arial" w:cs="Arial"/>
                <w:b/>
                <w:bCs/>
                <w:sz w:val="24"/>
                <w:szCs w:val="24"/>
              </w:rPr>
            </w:pPr>
          </w:p>
          <w:p w14:paraId="473A94E2" w14:textId="77777777" w:rsidR="00483907" w:rsidRPr="0044402C" w:rsidRDefault="00483907" w:rsidP="004312F3">
            <w:pPr>
              <w:jc w:val="center"/>
              <w:rPr>
                <w:rFonts w:ascii="Arial" w:eastAsia="Calibri" w:hAnsi="Arial" w:cs="Arial"/>
                <w:b/>
                <w:bCs/>
                <w:sz w:val="24"/>
                <w:szCs w:val="24"/>
              </w:rPr>
            </w:pPr>
            <w:r w:rsidRPr="0044402C">
              <w:rPr>
                <w:rFonts w:ascii="Arial" w:eastAsia="Calibri" w:hAnsi="Arial" w:cs="Arial"/>
                <w:b/>
                <w:bCs/>
                <w:sz w:val="24"/>
                <w:szCs w:val="24"/>
              </w:rPr>
              <w:t xml:space="preserve">Return to School Meeting after </w:t>
            </w:r>
            <w:r w:rsidR="004312F3">
              <w:rPr>
                <w:rFonts w:ascii="Arial" w:eastAsia="Calibri" w:hAnsi="Arial" w:cs="Arial"/>
                <w:b/>
                <w:bCs/>
                <w:sz w:val="24"/>
                <w:szCs w:val="24"/>
              </w:rPr>
              <w:t>Suspension</w:t>
            </w:r>
          </w:p>
          <w:p w14:paraId="3382A365" w14:textId="77777777" w:rsidR="00483907" w:rsidRPr="0044402C" w:rsidRDefault="00483907" w:rsidP="00B777BC">
            <w:pPr>
              <w:jc w:val="both"/>
              <w:rPr>
                <w:rFonts w:ascii="Calibri" w:eastAsia="Calibri" w:hAnsi="Calibri"/>
                <w:sz w:val="22"/>
                <w:szCs w:val="22"/>
              </w:rPr>
            </w:pPr>
          </w:p>
        </w:tc>
      </w:tr>
      <w:tr w:rsidR="00483907" w:rsidRPr="0044402C" w14:paraId="0455EB00" w14:textId="77777777" w:rsidTr="0044402C">
        <w:tc>
          <w:tcPr>
            <w:tcW w:w="9016" w:type="dxa"/>
          </w:tcPr>
          <w:p w14:paraId="5C71F136" w14:textId="77777777" w:rsidR="00483907" w:rsidRPr="0044402C" w:rsidRDefault="00483907" w:rsidP="00B777BC">
            <w:pPr>
              <w:jc w:val="both"/>
              <w:rPr>
                <w:rFonts w:ascii="Arial" w:eastAsia="Calibri" w:hAnsi="Arial" w:cs="Arial"/>
                <w:sz w:val="24"/>
                <w:szCs w:val="24"/>
              </w:rPr>
            </w:pPr>
          </w:p>
          <w:p w14:paraId="380783F0" w14:textId="77777777" w:rsidR="00483907" w:rsidRPr="0044402C" w:rsidRDefault="00483907" w:rsidP="00B777BC">
            <w:pPr>
              <w:jc w:val="both"/>
              <w:rPr>
                <w:rFonts w:ascii="Arial" w:eastAsia="Calibri" w:hAnsi="Arial" w:cs="Arial"/>
                <w:sz w:val="24"/>
                <w:szCs w:val="24"/>
              </w:rPr>
            </w:pPr>
            <w:r w:rsidRPr="0044402C">
              <w:rPr>
                <w:rFonts w:ascii="Arial" w:eastAsia="Calibri" w:hAnsi="Arial" w:cs="Arial"/>
                <w:b/>
                <w:bCs/>
                <w:sz w:val="24"/>
                <w:szCs w:val="24"/>
              </w:rPr>
              <w:t>Name:</w:t>
            </w:r>
            <w:r w:rsidRPr="0044402C">
              <w:rPr>
                <w:rFonts w:ascii="Arial" w:eastAsia="Calibri" w:hAnsi="Arial" w:cs="Arial"/>
                <w:sz w:val="24"/>
                <w:szCs w:val="24"/>
              </w:rPr>
              <w:t xml:space="preserve"> </w:t>
            </w:r>
          </w:p>
          <w:p w14:paraId="62199465" w14:textId="77777777" w:rsidR="00483907" w:rsidRPr="0044402C" w:rsidRDefault="00483907" w:rsidP="00B777BC">
            <w:pPr>
              <w:jc w:val="both"/>
              <w:rPr>
                <w:rFonts w:ascii="Arial" w:eastAsia="Calibri" w:hAnsi="Arial" w:cs="Arial"/>
                <w:sz w:val="24"/>
                <w:szCs w:val="24"/>
              </w:rPr>
            </w:pPr>
          </w:p>
          <w:p w14:paraId="4C8BFC02" w14:textId="77777777" w:rsidR="00483907" w:rsidRPr="0044402C" w:rsidRDefault="00483907" w:rsidP="00B777BC">
            <w:pPr>
              <w:jc w:val="both"/>
              <w:rPr>
                <w:rFonts w:ascii="Arial" w:eastAsia="Calibri" w:hAnsi="Arial" w:cs="Arial"/>
                <w:sz w:val="24"/>
                <w:szCs w:val="24"/>
              </w:rPr>
            </w:pPr>
            <w:r w:rsidRPr="0044402C">
              <w:rPr>
                <w:rFonts w:ascii="Arial" w:eastAsia="Calibri" w:hAnsi="Arial" w:cs="Arial"/>
                <w:b/>
                <w:bCs/>
                <w:sz w:val="24"/>
                <w:szCs w:val="24"/>
              </w:rPr>
              <w:t>Date:</w:t>
            </w:r>
            <w:r w:rsidRPr="0044402C">
              <w:rPr>
                <w:rFonts w:ascii="Arial" w:eastAsia="Calibri" w:hAnsi="Arial" w:cs="Arial"/>
                <w:sz w:val="24"/>
                <w:szCs w:val="24"/>
              </w:rPr>
              <w:t xml:space="preserve"> </w:t>
            </w:r>
          </w:p>
          <w:p w14:paraId="0DA123B1" w14:textId="77777777" w:rsidR="00483907" w:rsidRPr="0044402C" w:rsidRDefault="00483907" w:rsidP="00B777BC">
            <w:pPr>
              <w:jc w:val="both"/>
              <w:rPr>
                <w:rFonts w:ascii="Arial" w:eastAsia="Calibri" w:hAnsi="Arial" w:cs="Arial"/>
                <w:sz w:val="24"/>
                <w:szCs w:val="24"/>
              </w:rPr>
            </w:pPr>
          </w:p>
          <w:p w14:paraId="50791AE2" w14:textId="77777777" w:rsidR="00483907" w:rsidRPr="0044402C" w:rsidRDefault="00483907" w:rsidP="00B777BC">
            <w:pPr>
              <w:jc w:val="both"/>
              <w:rPr>
                <w:rFonts w:ascii="Arial" w:eastAsia="Calibri" w:hAnsi="Arial" w:cs="Arial"/>
                <w:sz w:val="24"/>
                <w:szCs w:val="24"/>
              </w:rPr>
            </w:pPr>
            <w:r w:rsidRPr="0044402C">
              <w:rPr>
                <w:rFonts w:ascii="Arial" w:eastAsia="Calibri" w:hAnsi="Arial" w:cs="Arial"/>
                <w:b/>
                <w:bCs/>
                <w:sz w:val="24"/>
                <w:szCs w:val="24"/>
              </w:rPr>
              <w:t>Time:</w:t>
            </w:r>
            <w:r w:rsidRPr="0044402C">
              <w:rPr>
                <w:rFonts w:ascii="Arial" w:eastAsia="Calibri" w:hAnsi="Arial" w:cs="Arial"/>
                <w:sz w:val="24"/>
                <w:szCs w:val="24"/>
              </w:rPr>
              <w:t xml:space="preserve"> </w:t>
            </w:r>
          </w:p>
          <w:p w14:paraId="4C4CEA3D" w14:textId="77777777" w:rsidR="00483907" w:rsidRPr="0044402C" w:rsidRDefault="00483907" w:rsidP="00B777BC">
            <w:pPr>
              <w:jc w:val="both"/>
              <w:rPr>
                <w:rFonts w:ascii="Arial" w:eastAsia="Calibri" w:hAnsi="Arial" w:cs="Arial"/>
                <w:sz w:val="24"/>
                <w:szCs w:val="24"/>
              </w:rPr>
            </w:pPr>
          </w:p>
          <w:p w14:paraId="4B7E5A7A" w14:textId="77777777" w:rsidR="00483907" w:rsidRPr="0044402C" w:rsidRDefault="00483907" w:rsidP="00B777BC">
            <w:pPr>
              <w:jc w:val="both"/>
              <w:rPr>
                <w:rFonts w:ascii="Arial" w:eastAsia="Calibri" w:hAnsi="Arial" w:cs="Arial"/>
                <w:b/>
                <w:bCs/>
                <w:sz w:val="24"/>
                <w:szCs w:val="24"/>
              </w:rPr>
            </w:pPr>
            <w:r w:rsidRPr="0044402C">
              <w:rPr>
                <w:rFonts w:ascii="Arial" w:eastAsia="Calibri" w:hAnsi="Arial" w:cs="Arial"/>
                <w:b/>
                <w:bCs/>
                <w:sz w:val="24"/>
                <w:szCs w:val="24"/>
              </w:rPr>
              <w:t xml:space="preserve">Present: </w:t>
            </w:r>
          </w:p>
          <w:p w14:paraId="50895670" w14:textId="77777777" w:rsidR="00483907" w:rsidRPr="0044402C" w:rsidRDefault="00483907" w:rsidP="00B777BC">
            <w:pPr>
              <w:contextualSpacing/>
              <w:jc w:val="both"/>
              <w:rPr>
                <w:rFonts w:ascii="Arial" w:eastAsia="Calibri" w:hAnsi="Arial" w:cs="Arial"/>
                <w:sz w:val="24"/>
                <w:szCs w:val="24"/>
              </w:rPr>
            </w:pPr>
          </w:p>
        </w:tc>
      </w:tr>
      <w:tr w:rsidR="00483907" w:rsidRPr="0044402C" w14:paraId="0F31B0D7" w14:textId="77777777" w:rsidTr="0044402C">
        <w:tc>
          <w:tcPr>
            <w:tcW w:w="9016" w:type="dxa"/>
          </w:tcPr>
          <w:p w14:paraId="38C1F859" w14:textId="77777777" w:rsidR="00483907" w:rsidRPr="0044402C" w:rsidRDefault="00483907" w:rsidP="00B777BC">
            <w:pPr>
              <w:jc w:val="both"/>
              <w:rPr>
                <w:rFonts w:ascii="Arial" w:eastAsia="Calibri" w:hAnsi="Arial" w:cs="Arial"/>
                <w:sz w:val="24"/>
                <w:szCs w:val="24"/>
              </w:rPr>
            </w:pPr>
          </w:p>
          <w:p w14:paraId="15817013" w14:textId="77777777" w:rsidR="00483907" w:rsidRPr="0044402C" w:rsidRDefault="00483907" w:rsidP="00EC1CA5">
            <w:pPr>
              <w:numPr>
                <w:ilvl w:val="0"/>
                <w:numId w:val="24"/>
              </w:numPr>
              <w:contextualSpacing/>
              <w:jc w:val="both"/>
              <w:rPr>
                <w:rFonts w:ascii="Arial" w:eastAsia="Calibri" w:hAnsi="Arial" w:cs="Arial"/>
                <w:sz w:val="24"/>
                <w:szCs w:val="24"/>
              </w:rPr>
            </w:pPr>
            <w:r w:rsidRPr="0044402C">
              <w:rPr>
                <w:rFonts w:ascii="Arial" w:eastAsia="Calibri" w:hAnsi="Arial" w:cs="Arial"/>
                <w:sz w:val="24"/>
                <w:szCs w:val="24"/>
              </w:rPr>
              <w:t xml:space="preserve">What impact has the </w:t>
            </w:r>
            <w:r w:rsidR="004312F3">
              <w:rPr>
                <w:rFonts w:ascii="Arial" w:eastAsia="Calibri" w:hAnsi="Arial" w:cs="Arial"/>
                <w:sz w:val="24"/>
                <w:szCs w:val="24"/>
              </w:rPr>
              <w:t>Suspension</w:t>
            </w:r>
            <w:r w:rsidRPr="0044402C">
              <w:rPr>
                <w:rFonts w:ascii="Arial" w:eastAsia="Calibri" w:hAnsi="Arial" w:cs="Arial"/>
                <w:sz w:val="24"/>
                <w:szCs w:val="24"/>
              </w:rPr>
              <w:t xml:space="preserve"> (FTE) had?</w:t>
            </w:r>
          </w:p>
          <w:p w14:paraId="0C8FE7CE" w14:textId="77777777" w:rsidR="00483907" w:rsidRPr="0044402C" w:rsidRDefault="00483907" w:rsidP="00B777BC">
            <w:pPr>
              <w:jc w:val="both"/>
              <w:rPr>
                <w:rFonts w:ascii="Arial" w:eastAsia="Calibri" w:hAnsi="Arial" w:cs="Arial"/>
                <w:sz w:val="24"/>
                <w:szCs w:val="24"/>
              </w:rPr>
            </w:pPr>
          </w:p>
        </w:tc>
      </w:tr>
      <w:tr w:rsidR="00483907" w:rsidRPr="0044402C" w14:paraId="0839DA54" w14:textId="77777777" w:rsidTr="0044402C">
        <w:tc>
          <w:tcPr>
            <w:tcW w:w="9016" w:type="dxa"/>
          </w:tcPr>
          <w:p w14:paraId="41004F19" w14:textId="77777777" w:rsidR="00483907" w:rsidRPr="0044402C" w:rsidRDefault="00483907" w:rsidP="00B777BC">
            <w:pPr>
              <w:jc w:val="both"/>
              <w:rPr>
                <w:rFonts w:ascii="Arial" w:eastAsia="Calibri" w:hAnsi="Arial" w:cs="Arial"/>
                <w:sz w:val="24"/>
                <w:szCs w:val="24"/>
              </w:rPr>
            </w:pPr>
          </w:p>
          <w:p w14:paraId="1302E052" w14:textId="77777777" w:rsidR="00483907" w:rsidRPr="0044402C" w:rsidRDefault="00483907" w:rsidP="00EC1CA5">
            <w:pPr>
              <w:numPr>
                <w:ilvl w:val="0"/>
                <w:numId w:val="24"/>
              </w:numPr>
              <w:contextualSpacing/>
              <w:jc w:val="both"/>
              <w:rPr>
                <w:rFonts w:ascii="Arial" w:eastAsia="Calibri" w:hAnsi="Arial" w:cs="Arial"/>
                <w:sz w:val="24"/>
                <w:szCs w:val="24"/>
              </w:rPr>
            </w:pPr>
            <w:r w:rsidRPr="0044402C">
              <w:rPr>
                <w:rFonts w:ascii="Arial" w:eastAsia="Calibri" w:hAnsi="Arial" w:cs="Arial"/>
                <w:sz w:val="24"/>
                <w:szCs w:val="24"/>
              </w:rPr>
              <w:t xml:space="preserve">How </w:t>
            </w:r>
            <w:r w:rsidR="0097789E" w:rsidRPr="0044402C">
              <w:rPr>
                <w:rFonts w:ascii="Arial" w:eastAsia="Calibri" w:hAnsi="Arial" w:cs="Arial"/>
                <w:sz w:val="24"/>
                <w:szCs w:val="24"/>
              </w:rPr>
              <w:t>does?</w:t>
            </w:r>
            <w:r w:rsidRPr="0044402C">
              <w:rPr>
                <w:rFonts w:ascii="Arial" w:eastAsia="Calibri" w:hAnsi="Arial" w:cs="Arial"/>
                <w:sz w:val="24"/>
                <w:szCs w:val="24"/>
              </w:rPr>
              <w:t xml:space="preserve"> feel about the FTE and how does he feel about returning to school?</w:t>
            </w:r>
          </w:p>
          <w:p w14:paraId="67C0C651" w14:textId="77777777" w:rsidR="00483907" w:rsidRPr="0044402C" w:rsidRDefault="00483907" w:rsidP="00B777BC">
            <w:pPr>
              <w:jc w:val="both"/>
              <w:rPr>
                <w:rFonts w:ascii="Arial" w:eastAsia="Calibri" w:hAnsi="Arial" w:cs="Arial"/>
                <w:sz w:val="24"/>
                <w:szCs w:val="24"/>
              </w:rPr>
            </w:pPr>
          </w:p>
        </w:tc>
      </w:tr>
      <w:tr w:rsidR="00483907" w:rsidRPr="0044402C" w14:paraId="2756DAE6" w14:textId="77777777" w:rsidTr="0044402C">
        <w:tc>
          <w:tcPr>
            <w:tcW w:w="9016" w:type="dxa"/>
          </w:tcPr>
          <w:p w14:paraId="308D56CC" w14:textId="77777777" w:rsidR="00483907" w:rsidRPr="0044402C" w:rsidRDefault="00483907" w:rsidP="00B777BC">
            <w:pPr>
              <w:ind w:left="720"/>
              <w:contextualSpacing/>
              <w:jc w:val="both"/>
              <w:rPr>
                <w:rFonts w:ascii="Arial" w:eastAsia="Calibri" w:hAnsi="Arial" w:cs="Arial"/>
                <w:sz w:val="24"/>
                <w:szCs w:val="24"/>
              </w:rPr>
            </w:pPr>
          </w:p>
          <w:p w14:paraId="6D476DC1" w14:textId="77777777" w:rsidR="00483907" w:rsidRPr="0044402C" w:rsidRDefault="00483907" w:rsidP="00EC1CA5">
            <w:pPr>
              <w:numPr>
                <w:ilvl w:val="0"/>
                <w:numId w:val="24"/>
              </w:numPr>
              <w:contextualSpacing/>
              <w:jc w:val="both"/>
              <w:rPr>
                <w:rFonts w:ascii="Arial" w:eastAsia="Calibri" w:hAnsi="Arial" w:cs="Arial"/>
                <w:sz w:val="24"/>
                <w:szCs w:val="24"/>
              </w:rPr>
            </w:pPr>
            <w:r w:rsidRPr="0044402C">
              <w:rPr>
                <w:rFonts w:ascii="Arial" w:eastAsia="Calibri" w:hAnsi="Arial" w:cs="Arial"/>
                <w:sz w:val="24"/>
                <w:szCs w:val="24"/>
              </w:rPr>
              <w:t xml:space="preserve">What strategies have the family used to support behaviour in the home? How </w:t>
            </w:r>
            <w:r w:rsidR="0097789E" w:rsidRPr="0044402C">
              <w:rPr>
                <w:rFonts w:ascii="Arial" w:eastAsia="Calibri" w:hAnsi="Arial" w:cs="Arial"/>
                <w:sz w:val="24"/>
                <w:szCs w:val="24"/>
              </w:rPr>
              <w:t>is?</w:t>
            </w:r>
            <w:r w:rsidRPr="0044402C">
              <w:rPr>
                <w:rFonts w:ascii="Arial" w:eastAsia="Calibri" w:hAnsi="Arial" w:cs="Arial"/>
                <w:sz w:val="24"/>
                <w:szCs w:val="24"/>
              </w:rPr>
              <w:t xml:space="preserve"> behaviour at home?</w:t>
            </w:r>
          </w:p>
          <w:p w14:paraId="797E50C6" w14:textId="77777777" w:rsidR="00483907" w:rsidRPr="0044402C" w:rsidRDefault="00483907" w:rsidP="00B777BC">
            <w:pPr>
              <w:jc w:val="both"/>
              <w:rPr>
                <w:rFonts w:ascii="Arial" w:eastAsia="Calibri" w:hAnsi="Arial" w:cs="Arial"/>
                <w:sz w:val="24"/>
                <w:szCs w:val="24"/>
              </w:rPr>
            </w:pPr>
          </w:p>
        </w:tc>
      </w:tr>
      <w:tr w:rsidR="00483907" w:rsidRPr="0044402C" w14:paraId="152E55BB" w14:textId="77777777" w:rsidTr="0044402C">
        <w:tc>
          <w:tcPr>
            <w:tcW w:w="9016" w:type="dxa"/>
          </w:tcPr>
          <w:p w14:paraId="7B04FA47" w14:textId="77777777" w:rsidR="00483907" w:rsidRPr="0044402C" w:rsidRDefault="00483907" w:rsidP="00B777BC">
            <w:pPr>
              <w:jc w:val="both"/>
              <w:rPr>
                <w:rFonts w:ascii="Arial" w:eastAsia="Calibri" w:hAnsi="Arial" w:cs="Arial"/>
                <w:sz w:val="24"/>
                <w:szCs w:val="24"/>
              </w:rPr>
            </w:pPr>
          </w:p>
          <w:p w14:paraId="2479A240" w14:textId="77777777" w:rsidR="00483907" w:rsidRPr="0044402C" w:rsidRDefault="00483907" w:rsidP="00EC1CA5">
            <w:pPr>
              <w:numPr>
                <w:ilvl w:val="0"/>
                <w:numId w:val="24"/>
              </w:numPr>
              <w:contextualSpacing/>
              <w:jc w:val="both"/>
              <w:rPr>
                <w:rFonts w:ascii="Arial" w:eastAsia="Calibri" w:hAnsi="Arial" w:cs="Arial"/>
                <w:sz w:val="24"/>
                <w:szCs w:val="24"/>
              </w:rPr>
            </w:pPr>
            <w:r w:rsidRPr="0044402C">
              <w:rPr>
                <w:rFonts w:ascii="Arial" w:eastAsia="Calibri" w:hAnsi="Arial" w:cs="Arial"/>
                <w:sz w:val="24"/>
                <w:szCs w:val="24"/>
              </w:rPr>
              <w:t>What do you think the impact of the current situation is having on his academic progress/mental health and well-being?</w:t>
            </w:r>
          </w:p>
          <w:p w14:paraId="568C698B" w14:textId="77777777" w:rsidR="00483907" w:rsidRPr="0044402C" w:rsidRDefault="00483907" w:rsidP="00B777BC">
            <w:pPr>
              <w:ind w:left="720"/>
              <w:contextualSpacing/>
              <w:jc w:val="both"/>
              <w:rPr>
                <w:rFonts w:ascii="Arial" w:eastAsia="Calibri" w:hAnsi="Arial" w:cs="Arial"/>
                <w:sz w:val="24"/>
                <w:szCs w:val="24"/>
              </w:rPr>
            </w:pPr>
          </w:p>
        </w:tc>
      </w:tr>
      <w:tr w:rsidR="00483907" w:rsidRPr="0044402C" w14:paraId="3A55CC7B" w14:textId="77777777" w:rsidTr="0044402C">
        <w:tc>
          <w:tcPr>
            <w:tcW w:w="9016" w:type="dxa"/>
          </w:tcPr>
          <w:p w14:paraId="1A939487" w14:textId="77777777" w:rsidR="00483907" w:rsidRPr="0044402C" w:rsidRDefault="00483907" w:rsidP="00B777BC">
            <w:pPr>
              <w:jc w:val="both"/>
              <w:rPr>
                <w:rFonts w:ascii="Arial" w:eastAsia="Calibri" w:hAnsi="Arial" w:cs="Arial"/>
                <w:sz w:val="24"/>
                <w:szCs w:val="24"/>
              </w:rPr>
            </w:pPr>
          </w:p>
          <w:p w14:paraId="267B613F" w14:textId="77777777" w:rsidR="00483907" w:rsidRPr="0044402C" w:rsidRDefault="00483907" w:rsidP="00EC1CA5">
            <w:pPr>
              <w:numPr>
                <w:ilvl w:val="0"/>
                <w:numId w:val="24"/>
              </w:numPr>
              <w:contextualSpacing/>
              <w:jc w:val="both"/>
              <w:rPr>
                <w:rFonts w:ascii="Arial" w:eastAsia="Calibri" w:hAnsi="Arial" w:cs="Arial"/>
                <w:sz w:val="24"/>
                <w:szCs w:val="24"/>
              </w:rPr>
            </w:pPr>
            <w:r w:rsidRPr="0044402C">
              <w:rPr>
                <w:rFonts w:ascii="Arial" w:eastAsia="Calibri" w:hAnsi="Arial" w:cs="Arial"/>
                <w:sz w:val="24"/>
                <w:szCs w:val="24"/>
              </w:rPr>
              <w:t>What is positive in school at the moment? Have any particular days/times/lessons/activities been identified as positive?</w:t>
            </w:r>
          </w:p>
          <w:p w14:paraId="6AA258D8" w14:textId="77777777" w:rsidR="00483907" w:rsidRPr="0044402C" w:rsidRDefault="00483907" w:rsidP="00B777BC">
            <w:pPr>
              <w:jc w:val="both"/>
              <w:rPr>
                <w:rFonts w:ascii="Arial" w:eastAsia="Calibri" w:hAnsi="Arial" w:cs="Arial"/>
                <w:sz w:val="24"/>
                <w:szCs w:val="24"/>
              </w:rPr>
            </w:pPr>
          </w:p>
        </w:tc>
      </w:tr>
      <w:tr w:rsidR="00483907" w:rsidRPr="0044402C" w14:paraId="2BB5AD71" w14:textId="77777777" w:rsidTr="0044402C">
        <w:tc>
          <w:tcPr>
            <w:tcW w:w="9016" w:type="dxa"/>
          </w:tcPr>
          <w:p w14:paraId="0EDFF992" w14:textId="77777777" w:rsidR="00483907" w:rsidRPr="0044402C" w:rsidRDefault="00483907" w:rsidP="00EC1CA5">
            <w:pPr>
              <w:numPr>
                <w:ilvl w:val="0"/>
                <w:numId w:val="24"/>
              </w:numPr>
              <w:contextualSpacing/>
              <w:jc w:val="both"/>
              <w:rPr>
                <w:rFonts w:ascii="Arial" w:eastAsia="Calibri" w:hAnsi="Arial" w:cs="Arial"/>
                <w:sz w:val="24"/>
                <w:szCs w:val="24"/>
              </w:rPr>
            </w:pPr>
            <w:r w:rsidRPr="0044402C">
              <w:rPr>
                <w:rFonts w:ascii="Arial" w:eastAsia="Calibri" w:hAnsi="Arial" w:cs="Arial"/>
                <w:sz w:val="24"/>
                <w:szCs w:val="24"/>
              </w:rPr>
              <w:t xml:space="preserve">What is home/school’s view of the transition from home into school in the morning? </w:t>
            </w:r>
          </w:p>
          <w:p w14:paraId="6FFBD3EC" w14:textId="77777777" w:rsidR="00483907" w:rsidRPr="0044402C" w:rsidRDefault="00483907" w:rsidP="00B777BC">
            <w:pPr>
              <w:ind w:left="720"/>
              <w:contextualSpacing/>
              <w:jc w:val="both"/>
              <w:rPr>
                <w:rFonts w:ascii="Arial" w:eastAsia="Calibri" w:hAnsi="Arial" w:cs="Arial"/>
                <w:sz w:val="24"/>
                <w:szCs w:val="24"/>
              </w:rPr>
            </w:pPr>
          </w:p>
        </w:tc>
      </w:tr>
      <w:tr w:rsidR="00483907" w:rsidRPr="0044402C" w14:paraId="56B8B1C1" w14:textId="77777777" w:rsidTr="0044402C">
        <w:tc>
          <w:tcPr>
            <w:tcW w:w="9016" w:type="dxa"/>
          </w:tcPr>
          <w:p w14:paraId="30DCCCAD" w14:textId="77777777" w:rsidR="00483907" w:rsidRPr="0044402C" w:rsidRDefault="00483907" w:rsidP="00B777BC">
            <w:pPr>
              <w:jc w:val="both"/>
              <w:rPr>
                <w:rFonts w:ascii="Arial" w:eastAsia="Calibri" w:hAnsi="Arial" w:cs="Arial"/>
                <w:sz w:val="24"/>
                <w:szCs w:val="24"/>
              </w:rPr>
            </w:pPr>
          </w:p>
          <w:p w14:paraId="63D2B46A" w14:textId="77777777" w:rsidR="00483907" w:rsidRPr="0044402C" w:rsidRDefault="00483907" w:rsidP="00EC1CA5">
            <w:pPr>
              <w:numPr>
                <w:ilvl w:val="0"/>
                <w:numId w:val="24"/>
              </w:numPr>
              <w:contextualSpacing/>
              <w:jc w:val="both"/>
              <w:rPr>
                <w:rFonts w:ascii="Arial" w:eastAsia="Calibri" w:hAnsi="Arial" w:cs="Arial"/>
                <w:sz w:val="24"/>
                <w:szCs w:val="24"/>
              </w:rPr>
            </w:pPr>
            <w:r w:rsidRPr="0044402C">
              <w:rPr>
                <w:rFonts w:ascii="Arial" w:eastAsia="Calibri" w:hAnsi="Arial" w:cs="Arial"/>
                <w:sz w:val="24"/>
                <w:szCs w:val="24"/>
              </w:rPr>
              <w:t xml:space="preserve">Update from school on ‘current’ presentation of child. </w:t>
            </w:r>
          </w:p>
          <w:p w14:paraId="36AF6883" w14:textId="77777777" w:rsidR="00483907" w:rsidRPr="0044402C" w:rsidRDefault="00483907" w:rsidP="00B777BC">
            <w:pPr>
              <w:jc w:val="both"/>
              <w:rPr>
                <w:rFonts w:ascii="Arial" w:eastAsia="Calibri" w:hAnsi="Arial" w:cs="Arial"/>
                <w:sz w:val="24"/>
                <w:szCs w:val="24"/>
              </w:rPr>
            </w:pPr>
          </w:p>
        </w:tc>
      </w:tr>
      <w:tr w:rsidR="00483907" w:rsidRPr="0044402C" w14:paraId="3707D25B" w14:textId="77777777" w:rsidTr="0044402C">
        <w:tc>
          <w:tcPr>
            <w:tcW w:w="9016" w:type="dxa"/>
          </w:tcPr>
          <w:p w14:paraId="54C529ED" w14:textId="77777777" w:rsidR="00483907" w:rsidRPr="0044402C" w:rsidRDefault="00483907" w:rsidP="00B777BC">
            <w:pPr>
              <w:jc w:val="both"/>
              <w:rPr>
                <w:rFonts w:ascii="Arial" w:eastAsia="Calibri" w:hAnsi="Arial" w:cs="Arial"/>
                <w:sz w:val="24"/>
                <w:szCs w:val="24"/>
              </w:rPr>
            </w:pPr>
          </w:p>
          <w:p w14:paraId="793CF3F5" w14:textId="77777777" w:rsidR="00483907" w:rsidRPr="0044402C" w:rsidRDefault="00483907" w:rsidP="00EC1CA5">
            <w:pPr>
              <w:numPr>
                <w:ilvl w:val="0"/>
                <w:numId w:val="24"/>
              </w:numPr>
              <w:contextualSpacing/>
              <w:jc w:val="both"/>
              <w:rPr>
                <w:rFonts w:ascii="Arial" w:eastAsia="Calibri" w:hAnsi="Arial" w:cs="Arial"/>
                <w:sz w:val="24"/>
                <w:szCs w:val="24"/>
              </w:rPr>
            </w:pPr>
            <w:r w:rsidRPr="0044402C">
              <w:rPr>
                <w:rFonts w:ascii="Arial" w:eastAsia="Calibri" w:hAnsi="Arial" w:cs="Arial"/>
                <w:sz w:val="24"/>
                <w:szCs w:val="24"/>
              </w:rPr>
              <w:t>If counselling/other support is in place, what impact is this having?</w:t>
            </w:r>
          </w:p>
          <w:p w14:paraId="1C0157D6" w14:textId="77777777" w:rsidR="00483907" w:rsidRPr="0044402C" w:rsidRDefault="00483907" w:rsidP="00B777BC">
            <w:pPr>
              <w:ind w:left="720"/>
              <w:contextualSpacing/>
              <w:jc w:val="both"/>
              <w:rPr>
                <w:rFonts w:ascii="Arial" w:eastAsia="Calibri" w:hAnsi="Arial" w:cs="Arial"/>
                <w:sz w:val="24"/>
                <w:szCs w:val="24"/>
              </w:rPr>
            </w:pPr>
          </w:p>
        </w:tc>
      </w:tr>
      <w:tr w:rsidR="00483907" w:rsidRPr="0044402C" w14:paraId="3B0D8934" w14:textId="77777777" w:rsidTr="0044402C">
        <w:tc>
          <w:tcPr>
            <w:tcW w:w="9016" w:type="dxa"/>
          </w:tcPr>
          <w:p w14:paraId="3691E7B2" w14:textId="77777777" w:rsidR="00483907" w:rsidRPr="0044402C" w:rsidRDefault="00483907" w:rsidP="00B777BC">
            <w:pPr>
              <w:jc w:val="both"/>
              <w:rPr>
                <w:rFonts w:ascii="Arial" w:eastAsia="Calibri" w:hAnsi="Arial" w:cs="Arial"/>
                <w:sz w:val="24"/>
                <w:szCs w:val="24"/>
              </w:rPr>
            </w:pPr>
          </w:p>
          <w:p w14:paraId="2D05D140" w14:textId="77777777" w:rsidR="00483907" w:rsidRPr="0044402C" w:rsidRDefault="00483907" w:rsidP="00EC1CA5">
            <w:pPr>
              <w:numPr>
                <w:ilvl w:val="0"/>
                <w:numId w:val="24"/>
              </w:numPr>
              <w:contextualSpacing/>
              <w:jc w:val="both"/>
              <w:rPr>
                <w:rFonts w:ascii="Arial" w:eastAsia="Calibri" w:hAnsi="Arial" w:cs="Arial"/>
                <w:sz w:val="24"/>
                <w:szCs w:val="24"/>
              </w:rPr>
            </w:pPr>
            <w:r w:rsidRPr="0044402C">
              <w:rPr>
                <w:rFonts w:ascii="Arial" w:eastAsia="Calibri" w:hAnsi="Arial" w:cs="Arial"/>
                <w:sz w:val="24"/>
                <w:szCs w:val="24"/>
              </w:rPr>
              <w:t>What impact is Intensive Family Support (if in place) having?</w:t>
            </w:r>
          </w:p>
          <w:p w14:paraId="526770CE" w14:textId="77777777" w:rsidR="00483907" w:rsidRPr="0044402C" w:rsidRDefault="00483907" w:rsidP="00B777BC">
            <w:pPr>
              <w:jc w:val="both"/>
              <w:rPr>
                <w:rFonts w:ascii="Arial" w:eastAsia="Calibri" w:hAnsi="Arial" w:cs="Arial"/>
                <w:sz w:val="24"/>
                <w:szCs w:val="24"/>
              </w:rPr>
            </w:pPr>
          </w:p>
        </w:tc>
      </w:tr>
      <w:tr w:rsidR="00483907" w:rsidRPr="0044402C" w14:paraId="4C8EED11" w14:textId="77777777" w:rsidTr="0044402C">
        <w:tc>
          <w:tcPr>
            <w:tcW w:w="9016" w:type="dxa"/>
          </w:tcPr>
          <w:p w14:paraId="7CBEED82" w14:textId="77777777" w:rsidR="00483907" w:rsidRPr="0044402C" w:rsidRDefault="00483907" w:rsidP="00B777BC">
            <w:pPr>
              <w:jc w:val="both"/>
              <w:rPr>
                <w:rFonts w:ascii="Arial" w:eastAsia="Calibri" w:hAnsi="Arial" w:cs="Arial"/>
                <w:sz w:val="24"/>
                <w:szCs w:val="24"/>
              </w:rPr>
            </w:pPr>
          </w:p>
          <w:p w14:paraId="04A84453" w14:textId="77777777" w:rsidR="00483907" w:rsidRPr="0044402C" w:rsidRDefault="00483907" w:rsidP="00EC1CA5">
            <w:pPr>
              <w:numPr>
                <w:ilvl w:val="0"/>
                <w:numId w:val="24"/>
              </w:numPr>
              <w:contextualSpacing/>
              <w:jc w:val="both"/>
              <w:rPr>
                <w:rFonts w:ascii="Arial" w:eastAsia="Calibri" w:hAnsi="Arial" w:cs="Arial"/>
                <w:sz w:val="24"/>
                <w:szCs w:val="24"/>
              </w:rPr>
            </w:pPr>
            <w:r w:rsidRPr="0044402C">
              <w:rPr>
                <w:rFonts w:ascii="Arial" w:eastAsia="Calibri" w:hAnsi="Arial" w:cs="Arial"/>
                <w:sz w:val="24"/>
                <w:szCs w:val="24"/>
              </w:rPr>
              <w:t>Next steps for the child/family/school</w:t>
            </w:r>
          </w:p>
          <w:p w14:paraId="6E36661F" w14:textId="77777777" w:rsidR="00483907" w:rsidRPr="0044402C" w:rsidRDefault="00483907" w:rsidP="00B777BC">
            <w:pPr>
              <w:jc w:val="both"/>
              <w:rPr>
                <w:rFonts w:ascii="Arial" w:eastAsia="Calibri" w:hAnsi="Arial" w:cs="Arial"/>
                <w:sz w:val="24"/>
                <w:szCs w:val="24"/>
              </w:rPr>
            </w:pPr>
          </w:p>
        </w:tc>
      </w:tr>
      <w:tr w:rsidR="00483907" w:rsidRPr="0044402C" w14:paraId="184E5F03" w14:textId="77777777" w:rsidTr="0044402C">
        <w:tc>
          <w:tcPr>
            <w:tcW w:w="9016" w:type="dxa"/>
          </w:tcPr>
          <w:p w14:paraId="38645DC7" w14:textId="77777777" w:rsidR="00483907" w:rsidRPr="0044402C" w:rsidRDefault="00483907" w:rsidP="00B777BC">
            <w:pPr>
              <w:jc w:val="both"/>
              <w:rPr>
                <w:rFonts w:ascii="Arial" w:eastAsia="Calibri" w:hAnsi="Arial" w:cs="Arial"/>
                <w:sz w:val="24"/>
                <w:szCs w:val="24"/>
              </w:rPr>
            </w:pPr>
          </w:p>
          <w:p w14:paraId="362F5048" w14:textId="77777777" w:rsidR="00483907" w:rsidRPr="0044402C" w:rsidRDefault="00483907" w:rsidP="00B777BC">
            <w:pPr>
              <w:jc w:val="both"/>
              <w:rPr>
                <w:rFonts w:ascii="Arial" w:eastAsia="Calibri" w:hAnsi="Arial" w:cs="Arial"/>
                <w:b/>
                <w:bCs/>
                <w:sz w:val="24"/>
                <w:szCs w:val="24"/>
              </w:rPr>
            </w:pPr>
            <w:r w:rsidRPr="0044402C">
              <w:rPr>
                <w:rFonts w:ascii="Arial" w:eastAsia="Calibri" w:hAnsi="Arial" w:cs="Arial"/>
                <w:b/>
                <w:bCs/>
                <w:sz w:val="24"/>
                <w:szCs w:val="24"/>
              </w:rPr>
              <w:t>School is committed to:</w:t>
            </w:r>
          </w:p>
          <w:p w14:paraId="135E58C4" w14:textId="77777777" w:rsidR="00483907" w:rsidRPr="0044402C" w:rsidRDefault="00483907" w:rsidP="00B777BC">
            <w:pPr>
              <w:contextualSpacing/>
              <w:jc w:val="both"/>
              <w:rPr>
                <w:rFonts w:ascii="Arial" w:eastAsia="Calibri" w:hAnsi="Arial" w:cs="Arial"/>
                <w:sz w:val="24"/>
                <w:szCs w:val="24"/>
              </w:rPr>
            </w:pPr>
          </w:p>
          <w:p w14:paraId="62EBF9A1" w14:textId="77777777" w:rsidR="00483907" w:rsidRPr="0044402C" w:rsidRDefault="00483907" w:rsidP="00B777BC">
            <w:pPr>
              <w:ind w:left="720"/>
              <w:contextualSpacing/>
              <w:jc w:val="both"/>
              <w:rPr>
                <w:rFonts w:ascii="Arial" w:eastAsia="Calibri" w:hAnsi="Arial" w:cs="Arial"/>
                <w:sz w:val="24"/>
                <w:szCs w:val="24"/>
              </w:rPr>
            </w:pPr>
          </w:p>
          <w:p w14:paraId="09D350F2" w14:textId="77777777" w:rsidR="00483907" w:rsidRPr="0044402C" w:rsidRDefault="00483907" w:rsidP="00B777BC">
            <w:pPr>
              <w:jc w:val="both"/>
              <w:rPr>
                <w:rFonts w:ascii="Arial" w:eastAsia="Calibri" w:hAnsi="Arial" w:cs="Arial"/>
                <w:b/>
                <w:bCs/>
                <w:sz w:val="24"/>
                <w:szCs w:val="24"/>
              </w:rPr>
            </w:pPr>
            <w:r w:rsidRPr="0044402C">
              <w:rPr>
                <w:rFonts w:ascii="Arial" w:eastAsia="Calibri" w:hAnsi="Arial" w:cs="Arial"/>
                <w:b/>
                <w:bCs/>
                <w:sz w:val="24"/>
                <w:szCs w:val="24"/>
              </w:rPr>
              <w:t xml:space="preserve">Name of Parent/Carer: </w:t>
            </w:r>
          </w:p>
          <w:p w14:paraId="0C6C2CD5" w14:textId="77777777" w:rsidR="00483907" w:rsidRPr="0044402C" w:rsidRDefault="00483907" w:rsidP="00B777BC">
            <w:pPr>
              <w:jc w:val="both"/>
              <w:rPr>
                <w:rFonts w:ascii="Arial" w:eastAsia="Calibri" w:hAnsi="Arial" w:cs="Arial"/>
                <w:b/>
                <w:bCs/>
                <w:sz w:val="24"/>
                <w:szCs w:val="24"/>
              </w:rPr>
            </w:pPr>
          </w:p>
          <w:p w14:paraId="0FC151BA" w14:textId="77777777" w:rsidR="00483907" w:rsidRPr="0044402C" w:rsidRDefault="00483907" w:rsidP="00B777BC">
            <w:pPr>
              <w:jc w:val="both"/>
              <w:rPr>
                <w:rFonts w:ascii="Arial" w:eastAsia="Calibri" w:hAnsi="Arial" w:cs="Arial"/>
                <w:b/>
                <w:bCs/>
                <w:sz w:val="24"/>
                <w:szCs w:val="24"/>
              </w:rPr>
            </w:pPr>
            <w:r w:rsidRPr="0044402C">
              <w:rPr>
                <w:rFonts w:ascii="Arial" w:eastAsia="Calibri" w:hAnsi="Arial" w:cs="Arial"/>
                <w:b/>
                <w:bCs/>
                <w:sz w:val="24"/>
                <w:szCs w:val="24"/>
              </w:rPr>
              <w:t>Signed by:</w:t>
            </w:r>
          </w:p>
          <w:p w14:paraId="709E88E4" w14:textId="77777777" w:rsidR="00483907" w:rsidRPr="0044402C" w:rsidRDefault="00483907" w:rsidP="00B777BC">
            <w:pPr>
              <w:jc w:val="both"/>
              <w:rPr>
                <w:rFonts w:ascii="Arial" w:eastAsia="Calibri" w:hAnsi="Arial" w:cs="Arial"/>
                <w:b/>
                <w:bCs/>
                <w:sz w:val="24"/>
                <w:szCs w:val="24"/>
              </w:rPr>
            </w:pPr>
          </w:p>
          <w:p w14:paraId="7BF30B89" w14:textId="77777777" w:rsidR="00483907" w:rsidRPr="0044402C" w:rsidRDefault="00483907" w:rsidP="00B777BC">
            <w:pPr>
              <w:jc w:val="both"/>
              <w:rPr>
                <w:rFonts w:ascii="Arial" w:eastAsia="Calibri" w:hAnsi="Arial" w:cs="Arial"/>
                <w:b/>
                <w:bCs/>
                <w:sz w:val="24"/>
                <w:szCs w:val="24"/>
              </w:rPr>
            </w:pPr>
            <w:r w:rsidRPr="0044402C">
              <w:rPr>
                <w:rFonts w:ascii="Arial" w:eastAsia="Calibri" w:hAnsi="Arial" w:cs="Arial"/>
                <w:b/>
                <w:bCs/>
                <w:sz w:val="24"/>
                <w:szCs w:val="24"/>
              </w:rPr>
              <w:t>Name of Senior Leader:</w:t>
            </w:r>
          </w:p>
          <w:p w14:paraId="508C98E9" w14:textId="77777777" w:rsidR="00483907" w:rsidRPr="0044402C" w:rsidRDefault="00483907" w:rsidP="00B777BC">
            <w:pPr>
              <w:jc w:val="both"/>
              <w:rPr>
                <w:rFonts w:ascii="Arial" w:eastAsia="Calibri" w:hAnsi="Arial" w:cs="Arial"/>
                <w:sz w:val="24"/>
                <w:szCs w:val="24"/>
              </w:rPr>
            </w:pPr>
          </w:p>
          <w:p w14:paraId="15747E3C" w14:textId="77777777" w:rsidR="00483907" w:rsidRPr="0044402C" w:rsidRDefault="00483907" w:rsidP="00B777BC">
            <w:pPr>
              <w:jc w:val="both"/>
              <w:rPr>
                <w:rFonts w:ascii="Arial" w:eastAsia="Calibri" w:hAnsi="Arial" w:cs="Arial"/>
                <w:b/>
                <w:bCs/>
                <w:sz w:val="24"/>
                <w:szCs w:val="24"/>
              </w:rPr>
            </w:pPr>
            <w:r w:rsidRPr="0044402C">
              <w:rPr>
                <w:rFonts w:ascii="Arial" w:eastAsia="Calibri" w:hAnsi="Arial" w:cs="Arial"/>
                <w:b/>
                <w:bCs/>
                <w:sz w:val="24"/>
                <w:szCs w:val="24"/>
              </w:rPr>
              <w:t>Signed by:</w:t>
            </w:r>
          </w:p>
          <w:p w14:paraId="779F8E76" w14:textId="77777777" w:rsidR="00483907" w:rsidRPr="0044402C" w:rsidRDefault="00483907" w:rsidP="00B777BC">
            <w:pPr>
              <w:jc w:val="both"/>
              <w:rPr>
                <w:rFonts w:ascii="Arial" w:eastAsia="Calibri" w:hAnsi="Arial" w:cs="Arial"/>
                <w:b/>
                <w:bCs/>
                <w:sz w:val="24"/>
                <w:szCs w:val="24"/>
              </w:rPr>
            </w:pPr>
          </w:p>
        </w:tc>
      </w:tr>
    </w:tbl>
    <w:p w14:paraId="7818863E" w14:textId="77777777" w:rsidR="00483907" w:rsidRPr="00483907" w:rsidRDefault="00483907" w:rsidP="00B777BC">
      <w:pPr>
        <w:spacing w:after="160" w:line="259" w:lineRule="auto"/>
        <w:jc w:val="both"/>
        <w:rPr>
          <w:rFonts w:ascii="Calibri" w:eastAsia="Calibri" w:hAnsi="Calibri"/>
          <w:sz w:val="22"/>
          <w:szCs w:val="22"/>
        </w:rPr>
      </w:pPr>
    </w:p>
    <w:p w14:paraId="44F69B9A" w14:textId="77777777" w:rsidR="00483907" w:rsidRDefault="00483907" w:rsidP="00B777BC">
      <w:pPr>
        <w:jc w:val="both"/>
        <w:rPr>
          <w:rFonts w:eastAsia="Calibri"/>
          <w:b/>
          <w:sz w:val="28"/>
          <w:szCs w:val="28"/>
        </w:rPr>
      </w:pPr>
    </w:p>
    <w:p w14:paraId="5F07D11E" w14:textId="77777777" w:rsidR="00483907" w:rsidRPr="00483907" w:rsidRDefault="00483907" w:rsidP="00B777BC">
      <w:pPr>
        <w:jc w:val="both"/>
        <w:rPr>
          <w:rFonts w:ascii="Arial" w:hAnsi="Arial" w:cs="Arial"/>
          <w:sz w:val="22"/>
          <w:szCs w:val="22"/>
        </w:rPr>
      </w:pPr>
    </w:p>
    <w:sectPr w:rsidR="00483907" w:rsidRPr="00483907" w:rsidSect="007651B0">
      <w:headerReference w:type="default" r:id="rId13"/>
      <w:footerReference w:type="default" r:id="rId14"/>
      <w:pgSz w:w="12240" w:h="15840"/>
      <w:pgMar w:top="1440" w:right="758" w:bottom="1440" w:left="1800" w:header="720" w:footer="720" w:gutter="0"/>
      <w:pgBorders w:display="firstPage" w:offsetFrom="page">
        <w:top w:val="single" w:sz="48" w:space="24" w:color="538135"/>
        <w:left w:val="single" w:sz="48" w:space="24" w:color="538135"/>
        <w:bottom w:val="single" w:sz="48" w:space="24" w:color="538135"/>
        <w:right w:val="single" w:sz="48" w:space="24" w:color="538135"/>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3763" w14:textId="77777777" w:rsidR="002D66F2" w:rsidRDefault="002D66F2">
      <w:r>
        <w:separator/>
      </w:r>
    </w:p>
  </w:endnote>
  <w:endnote w:type="continuationSeparator" w:id="0">
    <w:p w14:paraId="1C94E04B" w14:textId="77777777" w:rsidR="002D66F2" w:rsidRDefault="002D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3F40" w14:textId="77777777" w:rsidR="00331142" w:rsidRDefault="00331142">
    <w:pPr>
      <w:pStyle w:val="Footer"/>
      <w:rPr>
        <w:b/>
        <w:i/>
      </w:rPr>
    </w:pPr>
    <w:r>
      <w:cr/>
    </w:r>
    <w:r>
      <w:rPr>
        <w:b/>
        <w:i/>
      </w:rPr>
      <w:tab/>
    </w:r>
    <w:r>
      <w:rPr>
        <w:b/>
        <w:i/>
        <w:lang w:val="en-US"/>
      </w:rPr>
      <w:t xml:space="preserve">Page </w:t>
    </w:r>
    <w:r>
      <w:rPr>
        <w:b/>
        <w:i/>
        <w:lang w:val="en-US"/>
      </w:rPr>
      <w:fldChar w:fldCharType="begin"/>
    </w:r>
    <w:r>
      <w:rPr>
        <w:b/>
        <w:i/>
        <w:lang w:val="en-US"/>
      </w:rPr>
      <w:instrText xml:space="preserve"> PAGE </w:instrText>
    </w:r>
    <w:r>
      <w:rPr>
        <w:b/>
        <w:i/>
        <w:lang w:val="en-US"/>
      </w:rPr>
      <w:fldChar w:fldCharType="separate"/>
    </w:r>
    <w:r w:rsidR="00D9023E">
      <w:rPr>
        <w:b/>
        <w:i/>
        <w:noProof/>
        <w:lang w:val="en-US"/>
      </w:rPr>
      <w:t>18</w:t>
    </w:r>
    <w:r>
      <w:rPr>
        <w:b/>
        <w:i/>
        <w:lang w:val="en-US"/>
      </w:rPr>
      <w:fldChar w:fldCharType="end"/>
    </w:r>
    <w:r>
      <w:rPr>
        <w:b/>
        <w:i/>
        <w:lang w:val="en-US"/>
      </w:rPr>
      <w:t xml:space="preserve"> of </w:t>
    </w:r>
    <w:r>
      <w:rPr>
        <w:b/>
        <w:i/>
        <w:lang w:val="en-US"/>
      </w:rPr>
      <w:fldChar w:fldCharType="begin"/>
    </w:r>
    <w:r>
      <w:rPr>
        <w:b/>
        <w:i/>
        <w:lang w:val="en-US"/>
      </w:rPr>
      <w:instrText xml:space="preserve"> NUMPAGES </w:instrText>
    </w:r>
    <w:r>
      <w:rPr>
        <w:b/>
        <w:i/>
        <w:lang w:val="en-US"/>
      </w:rPr>
      <w:fldChar w:fldCharType="separate"/>
    </w:r>
    <w:r w:rsidR="00D9023E">
      <w:rPr>
        <w:b/>
        <w:i/>
        <w:noProof/>
        <w:lang w:val="en-US"/>
      </w:rPr>
      <w:t>42</w:t>
    </w:r>
    <w:r>
      <w:rPr>
        <w:b/>
        <w:i/>
        <w:lang w:val="en-US"/>
      </w:rPr>
      <w:fldChar w:fldCharType="end"/>
    </w:r>
    <w:r>
      <w:rPr>
        <w:b/>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A164" w14:textId="77777777" w:rsidR="002D66F2" w:rsidRDefault="002D66F2">
      <w:r>
        <w:separator/>
      </w:r>
    </w:p>
  </w:footnote>
  <w:footnote w:type="continuationSeparator" w:id="0">
    <w:p w14:paraId="4F136502" w14:textId="77777777" w:rsidR="002D66F2" w:rsidRDefault="002D6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425A" w14:textId="77777777" w:rsidR="00331142" w:rsidRDefault="006B34B6">
    <w:pPr>
      <w:pStyle w:val="Header"/>
    </w:pPr>
    <w:r>
      <w:rPr>
        <w:noProof/>
      </w:rPr>
      <mc:AlternateContent>
        <mc:Choice Requires="wps">
          <w:drawing>
            <wp:anchor distT="0" distB="0" distL="114300" distR="114300" simplePos="0" relativeHeight="251657728" behindDoc="0" locked="0" layoutInCell="1" allowOverlap="1" wp14:anchorId="03BC3C1B" wp14:editId="07777777">
              <wp:simplePos x="0" y="0"/>
              <wp:positionH relativeFrom="column">
                <wp:posOffset>1377315</wp:posOffset>
              </wp:positionH>
              <wp:positionV relativeFrom="paragraph">
                <wp:posOffset>88900</wp:posOffset>
              </wp:positionV>
              <wp:extent cx="2834640" cy="274320"/>
              <wp:effectExtent l="0" t="0" r="0" b="0"/>
              <wp:wrapTopAndBottom/>
              <wp:docPr id="1530338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3E9C1" w14:textId="77777777" w:rsidR="00331142" w:rsidRDefault="00331142" w:rsidP="00CD7D79">
                          <w:pPr>
                            <w:jc w:val="cente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C3C1B" id="_x0000_t202" coordsize="21600,21600" o:spt="202" path="m,l,21600r21600,l21600,xe">
              <v:stroke joinstyle="miter"/>
              <v:path gradientshapeok="t" o:connecttype="rect"/>
            </v:shapetype>
            <v:shape id="Text Box 3" o:spid="_x0000_s1027" type="#_x0000_t202" style="position:absolute;margin-left:108.45pt;margin-top:7pt;width:223.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" stroked="f">
              <v:textbox>
                <w:txbxContent>
                  <w:p w14:paraId="2613E9C1" w14:textId="77777777" w:rsidR="00331142" w:rsidRDefault="00331142" w:rsidP="00CD7D79">
                    <w:pPr>
                      <w:jc w:val="center"/>
                      <w:rPr>
                        <w:b/>
                        <w:sz w:val="24"/>
                      </w:rP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0D0"/>
    <w:multiLevelType w:val="hybridMultilevel"/>
    <w:tmpl w:val="CBA29898"/>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D1F60"/>
    <w:multiLevelType w:val="hybridMultilevel"/>
    <w:tmpl w:val="98E8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70F41"/>
    <w:multiLevelType w:val="hybridMultilevel"/>
    <w:tmpl w:val="EB2222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7141E"/>
    <w:multiLevelType w:val="hybridMultilevel"/>
    <w:tmpl w:val="D2AA75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F0D5E"/>
    <w:multiLevelType w:val="hybridMultilevel"/>
    <w:tmpl w:val="EEEA4F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A5314AC"/>
    <w:multiLevelType w:val="multilevel"/>
    <w:tmpl w:val="7AD8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1735B"/>
    <w:multiLevelType w:val="hybridMultilevel"/>
    <w:tmpl w:val="8E2A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B4CDA"/>
    <w:multiLevelType w:val="hybridMultilevel"/>
    <w:tmpl w:val="35E61DE0"/>
    <w:lvl w:ilvl="0" w:tplc="08090001">
      <w:numFmt w:val="bullet"/>
      <w:lvlText w:val=""/>
      <w:lvlJc w:val="left"/>
      <w:pPr>
        <w:tabs>
          <w:tab w:val="num" w:pos="720"/>
        </w:tabs>
        <w:ind w:left="720" w:hanging="360"/>
      </w:pPr>
      <w:rPr>
        <w:rFonts w:ascii="Symbol" w:eastAsia="Times New Roman" w:hAnsi="Symbol" w:cs="Times New Roman" w:hint="default"/>
      </w:rPr>
    </w:lvl>
    <w:lvl w:ilvl="1" w:tplc="827C4DD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87E1C"/>
    <w:multiLevelType w:val="hybridMultilevel"/>
    <w:tmpl w:val="BB0C62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E35FA"/>
    <w:multiLevelType w:val="hybridMultilevel"/>
    <w:tmpl w:val="DF6CF284"/>
    <w:lvl w:ilvl="0" w:tplc="3BF48608">
      <w:start w:val="1"/>
      <w:numFmt w:val="decimal"/>
      <w:lvlText w:val="%1."/>
      <w:lvlJc w:val="left"/>
      <w:pPr>
        <w:tabs>
          <w:tab w:val="num" w:pos="1288"/>
        </w:tabs>
        <w:ind w:left="1288" w:hanging="720"/>
      </w:pPr>
      <w:rPr>
        <w:rFonts w:ascii="Tahoma" w:hAnsi="Tahoma" w:cs="Tahoma"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60C4F94"/>
    <w:multiLevelType w:val="hybridMultilevel"/>
    <w:tmpl w:val="47A4C4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B6120"/>
    <w:multiLevelType w:val="hybridMultilevel"/>
    <w:tmpl w:val="9168ED9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15:restartNumberingAfterBreak="0">
    <w:nsid w:val="2C544700"/>
    <w:multiLevelType w:val="hybridMultilevel"/>
    <w:tmpl w:val="D8B6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24E67"/>
    <w:multiLevelType w:val="hybridMultilevel"/>
    <w:tmpl w:val="7DB2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85680"/>
    <w:multiLevelType w:val="hybridMultilevel"/>
    <w:tmpl w:val="7BA273A4"/>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256D5"/>
    <w:multiLevelType w:val="hybridMultilevel"/>
    <w:tmpl w:val="E4E4B974"/>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A4329"/>
    <w:multiLevelType w:val="hybridMultilevel"/>
    <w:tmpl w:val="847885DC"/>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978FE"/>
    <w:multiLevelType w:val="hybridMultilevel"/>
    <w:tmpl w:val="D80002B2"/>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26BF5"/>
    <w:multiLevelType w:val="hybridMultilevel"/>
    <w:tmpl w:val="FEF7A531"/>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2832251"/>
    <w:multiLevelType w:val="hybridMultilevel"/>
    <w:tmpl w:val="6AB638A8"/>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66DF0"/>
    <w:multiLevelType w:val="hybridMultilevel"/>
    <w:tmpl w:val="AE82600C"/>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87644"/>
    <w:multiLevelType w:val="hybridMultilevel"/>
    <w:tmpl w:val="C742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E198E"/>
    <w:multiLevelType w:val="hybridMultilevel"/>
    <w:tmpl w:val="005A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230CF"/>
    <w:multiLevelType w:val="hybridMultilevel"/>
    <w:tmpl w:val="4A122D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F8059F0"/>
    <w:multiLevelType w:val="hybridMultilevel"/>
    <w:tmpl w:val="2A4E4790"/>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73E15"/>
    <w:multiLevelType w:val="hybridMultilevel"/>
    <w:tmpl w:val="B5865C94"/>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22"/>
  </w:num>
  <w:num w:numId="5">
    <w:abstractNumId w:val="12"/>
  </w:num>
  <w:num w:numId="6">
    <w:abstractNumId w:val="8"/>
  </w:num>
  <w:num w:numId="7">
    <w:abstractNumId w:val="9"/>
  </w:num>
  <w:num w:numId="8">
    <w:abstractNumId w:val="2"/>
  </w:num>
  <w:num w:numId="9">
    <w:abstractNumId w:val="10"/>
  </w:num>
  <w:num w:numId="10">
    <w:abstractNumId w:val="19"/>
  </w:num>
  <w:num w:numId="11">
    <w:abstractNumId w:val="17"/>
  </w:num>
  <w:num w:numId="12">
    <w:abstractNumId w:val="24"/>
  </w:num>
  <w:num w:numId="13">
    <w:abstractNumId w:val="25"/>
  </w:num>
  <w:num w:numId="14">
    <w:abstractNumId w:val="14"/>
  </w:num>
  <w:num w:numId="15">
    <w:abstractNumId w:val="15"/>
  </w:num>
  <w:num w:numId="16">
    <w:abstractNumId w:val="16"/>
  </w:num>
  <w:num w:numId="17">
    <w:abstractNumId w:val="3"/>
  </w:num>
  <w:num w:numId="18">
    <w:abstractNumId w:val="20"/>
  </w:num>
  <w:num w:numId="19">
    <w:abstractNumId w:val="18"/>
  </w:num>
  <w:num w:numId="20">
    <w:abstractNumId w:val="6"/>
  </w:num>
  <w:num w:numId="21">
    <w:abstractNumId w:val="5"/>
  </w:num>
  <w:num w:numId="22">
    <w:abstractNumId w:val="1"/>
  </w:num>
  <w:num w:numId="23">
    <w:abstractNumId w:val="23"/>
  </w:num>
  <w:num w:numId="24">
    <w:abstractNumId w:val="13"/>
  </w:num>
  <w:num w:numId="25">
    <w:abstractNumId w:val="11"/>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18"/>
    <w:rsid w:val="00037307"/>
    <w:rsid w:val="00041A19"/>
    <w:rsid w:val="000852DC"/>
    <w:rsid w:val="0009123B"/>
    <w:rsid w:val="00092A21"/>
    <w:rsid w:val="00093FFD"/>
    <w:rsid w:val="000A4693"/>
    <w:rsid w:val="000B2008"/>
    <w:rsid w:val="000C6064"/>
    <w:rsid w:val="000F5092"/>
    <w:rsid w:val="00141463"/>
    <w:rsid w:val="00167111"/>
    <w:rsid w:val="0017368F"/>
    <w:rsid w:val="001823EE"/>
    <w:rsid w:val="00187058"/>
    <w:rsid w:val="001A6279"/>
    <w:rsid w:val="001B1D55"/>
    <w:rsid w:val="001C4CC2"/>
    <w:rsid w:val="001D0CAF"/>
    <w:rsid w:val="001E4A61"/>
    <w:rsid w:val="0020196B"/>
    <w:rsid w:val="002036FA"/>
    <w:rsid w:val="00204388"/>
    <w:rsid w:val="00212703"/>
    <w:rsid w:val="00213565"/>
    <w:rsid w:val="0021619E"/>
    <w:rsid w:val="002178EB"/>
    <w:rsid w:val="00221161"/>
    <w:rsid w:val="00226E31"/>
    <w:rsid w:val="00233CDC"/>
    <w:rsid w:val="00240459"/>
    <w:rsid w:val="002535D1"/>
    <w:rsid w:val="00253D17"/>
    <w:rsid w:val="00257D60"/>
    <w:rsid w:val="0027488E"/>
    <w:rsid w:val="002774EF"/>
    <w:rsid w:val="0028251B"/>
    <w:rsid w:val="00297BAD"/>
    <w:rsid w:val="002A5EDA"/>
    <w:rsid w:val="002A6D15"/>
    <w:rsid w:val="002B36ED"/>
    <w:rsid w:val="002B54DF"/>
    <w:rsid w:val="002C32C3"/>
    <w:rsid w:val="002C63BA"/>
    <w:rsid w:val="002D66F2"/>
    <w:rsid w:val="002D77E6"/>
    <w:rsid w:val="002E1884"/>
    <w:rsid w:val="002F7CF1"/>
    <w:rsid w:val="00314692"/>
    <w:rsid w:val="00331142"/>
    <w:rsid w:val="00363CFC"/>
    <w:rsid w:val="0036655A"/>
    <w:rsid w:val="00366F55"/>
    <w:rsid w:val="00372A92"/>
    <w:rsid w:val="0037732A"/>
    <w:rsid w:val="00377EFC"/>
    <w:rsid w:val="0038601D"/>
    <w:rsid w:val="003917A6"/>
    <w:rsid w:val="003A238D"/>
    <w:rsid w:val="003B4270"/>
    <w:rsid w:val="003B474E"/>
    <w:rsid w:val="003B7973"/>
    <w:rsid w:val="003C6BC5"/>
    <w:rsid w:val="003D48E4"/>
    <w:rsid w:val="003E091C"/>
    <w:rsid w:val="003F556F"/>
    <w:rsid w:val="00413E70"/>
    <w:rsid w:val="00413E8E"/>
    <w:rsid w:val="004312F3"/>
    <w:rsid w:val="0044402C"/>
    <w:rsid w:val="00452C90"/>
    <w:rsid w:val="00473BB4"/>
    <w:rsid w:val="00483907"/>
    <w:rsid w:val="004851A8"/>
    <w:rsid w:val="00486B4F"/>
    <w:rsid w:val="00487059"/>
    <w:rsid w:val="004A1BCE"/>
    <w:rsid w:val="004C346E"/>
    <w:rsid w:val="004C4613"/>
    <w:rsid w:val="004E4804"/>
    <w:rsid w:val="00511BFC"/>
    <w:rsid w:val="0052191D"/>
    <w:rsid w:val="00540069"/>
    <w:rsid w:val="005705AD"/>
    <w:rsid w:val="005740FF"/>
    <w:rsid w:val="005761BF"/>
    <w:rsid w:val="005868C6"/>
    <w:rsid w:val="00594DED"/>
    <w:rsid w:val="005C0498"/>
    <w:rsid w:val="005D1138"/>
    <w:rsid w:val="005D5D44"/>
    <w:rsid w:val="005D6C9B"/>
    <w:rsid w:val="005E24CF"/>
    <w:rsid w:val="00607877"/>
    <w:rsid w:val="00607C96"/>
    <w:rsid w:val="00637194"/>
    <w:rsid w:val="006679A8"/>
    <w:rsid w:val="006752C7"/>
    <w:rsid w:val="00677D13"/>
    <w:rsid w:val="00684262"/>
    <w:rsid w:val="006973E0"/>
    <w:rsid w:val="006B34B6"/>
    <w:rsid w:val="006B3CB4"/>
    <w:rsid w:val="006C05CE"/>
    <w:rsid w:val="006C1D76"/>
    <w:rsid w:val="006F1489"/>
    <w:rsid w:val="007025E1"/>
    <w:rsid w:val="007104F1"/>
    <w:rsid w:val="00736250"/>
    <w:rsid w:val="007442DA"/>
    <w:rsid w:val="00754723"/>
    <w:rsid w:val="0075682D"/>
    <w:rsid w:val="00760A02"/>
    <w:rsid w:val="007651B0"/>
    <w:rsid w:val="007C0999"/>
    <w:rsid w:val="007D2A5E"/>
    <w:rsid w:val="007D5E1D"/>
    <w:rsid w:val="007D5FBB"/>
    <w:rsid w:val="007E3239"/>
    <w:rsid w:val="008314C2"/>
    <w:rsid w:val="00831632"/>
    <w:rsid w:val="00834A71"/>
    <w:rsid w:val="00847362"/>
    <w:rsid w:val="00860FD7"/>
    <w:rsid w:val="008A1DF5"/>
    <w:rsid w:val="008A21C8"/>
    <w:rsid w:val="008B7A12"/>
    <w:rsid w:val="008E7F9E"/>
    <w:rsid w:val="008F0563"/>
    <w:rsid w:val="009035C2"/>
    <w:rsid w:val="00910A46"/>
    <w:rsid w:val="00910C2F"/>
    <w:rsid w:val="00933769"/>
    <w:rsid w:val="009521AC"/>
    <w:rsid w:val="009529F6"/>
    <w:rsid w:val="009552DB"/>
    <w:rsid w:val="0097789E"/>
    <w:rsid w:val="009816FB"/>
    <w:rsid w:val="00985E84"/>
    <w:rsid w:val="00993A5F"/>
    <w:rsid w:val="009D5A5C"/>
    <w:rsid w:val="009D723F"/>
    <w:rsid w:val="00A009D8"/>
    <w:rsid w:val="00A03DEC"/>
    <w:rsid w:val="00A122FD"/>
    <w:rsid w:val="00A142E6"/>
    <w:rsid w:val="00A17442"/>
    <w:rsid w:val="00A227FA"/>
    <w:rsid w:val="00A23B91"/>
    <w:rsid w:val="00A24EE0"/>
    <w:rsid w:val="00A277E1"/>
    <w:rsid w:val="00A3586F"/>
    <w:rsid w:val="00A52E7D"/>
    <w:rsid w:val="00A5499B"/>
    <w:rsid w:val="00AB7138"/>
    <w:rsid w:val="00AC0465"/>
    <w:rsid w:val="00AC0E77"/>
    <w:rsid w:val="00AC547C"/>
    <w:rsid w:val="00AC6F01"/>
    <w:rsid w:val="00AD1498"/>
    <w:rsid w:val="00AE1207"/>
    <w:rsid w:val="00AF750C"/>
    <w:rsid w:val="00B3263E"/>
    <w:rsid w:val="00B34E8D"/>
    <w:rsid w:val="00B5240B"/>
    <w:rsid w:val="00B524B4"/>
    <w:rsid w:val="00B60431"/>
    <w:rsid w:val="00B6144E"/>
    <w:rsid w:val="00B777BC"/>
    <w:rsid w:val="00BB026C"/>
    <w:rsid w:val="00BC063E"/>
    <w:rsid w:val="00BC1891"/>
    <w:rsid w:val="00BC2421"/>
    <w:rsid w:val="00BD7124"/>
    <w:rsid w:val="00C26344"/>
    <w:rsid w:val="00C3345D"/>
    <w:rsid w:val="00C522BC"/>
    <w:rsid w:val="00C5467E"/>
    <w:rsid w:val="00C63D18"/>
    <w:rsid w:val="00CA13C8"/>
    <w:rsid w:val="00CD7D79"/>
    <w:rsid w:val="00CE1001"/>
    <w:rsid w:val="00CE7780"/>
    <w:rsid w:val="00CF03D1"/>
    <w:rsid w:val="00D2111B"/>
    <w:rsid w:val="00D223E1"/>
    <w:rsid w:val="00D52741"/>
    <w:rsid w:val="00D61565"/>
    <w:rsid w:val="00D66078"/>
    <w:rsid w:val="00D71EF9"/>
    <w:rsid w:val="00D74AC1"/>
    <w:rsid w:val="00D9023E"/>
    <w:rsid w:val="00DA4A60"/>
    <w:rsid w:val="00DD0F2E"/>
    <w:rsid w:val="00DE5402"/>
    <w:rsid w:val="00DF23FC"/>
    <w:rsid w:val="00DF776C"/>
    <w:rsid w:val="00E0681D"/>
    <w:rsid w:val="00E07B0A"/>
    <w:rsid w:val="00E2193D"/>
    <w:rsid w:val="00E50124"/>
    <w:rsid w:val="00E63B9E"/>
    <w:rsid w:val="00E90923"/>
    <w:rsid w:val="00EC1CA5"/>
    <w:rsid w:val="00ED0869"/>
    <w:rsid w:val="00ED3C50"/>
    <w:rsid w:val="00ED5BF9"/>
    <w:rsid w:val="00ED75D2"/>
    <w:rsid w:val="00EE5AF7"/>
    <w:rsid w:val="00EF60D8"/>
    <w:rsid w:val="00F0277B"/>
    <w:rsid w:val="00F04C5C"/>
    <w:rsid w:val="00F05489"/>
    <w:rsid w:val="00F064E9"/>
    <w:rsid w:val="00F131B8"/>
    <w:rsid w:val="00F1347A"/>
    <w:rsid w:val="00F20C2E"/>
    <w:rsid w:val="00F31F08"/>
    <w:rsid w:val="00F33D8B"/>
    <w:rsid w:val="00F6152E"/>
    <w:rsid w:val="00F66522"/>
    <w:rsid w:val="00F84D19"/>
    <w:rsid w:val="00FC62BA"/>
    <w:rsid w:val="00FE41A8"/>
    <w:rsid w:val="00FF0553"/>
    <w:rsid w:val="02CC9DE3"/>
    <w:rsid w:val="3E6F7D78"/>
    <w:rsid w:val="5A1BA8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711D40"/>
  <w15:chartTrackingRefBased/>
  <w15:docId w15:val="{63AC8FC4-C583-4369-919D-6D08108B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widowControl w:val="0"/>
      <w:jc w:val="both"/>
      <w:outlineLvl w:val="0"/>
    </w:pPr>
    <w:rPr>
      <w:b/>
      <w:snapToGrid w:val="0"/>
      <w:sz w:val="24"/>
    </w:rPr>
  </w:style>
  <w:style w:type="paragraph" w:styleId="Heading2">
    <w:name w:val="heading 2"/>
    <w:basedOn w:val="Normal"/>
    <w:next w:val="Normal"/>
    <w:qFormat/>
    <w:pPr>
      <w:keepNext/>
      <w:widowControl w:val="0"/>
      <w:jc w:val="both"/>
      <w:outlineLvl w:val="1"/>
    </w:pPr>
    <w:rPr>
      <w:b/>
      <w:i/>
      <w:snapToGrid w:val="0"/>
      <w:sz w:val="28"/>
    </w:rPr>
  </w:style>
  <w:style w:type="paragraph" w:styleId="Heading3">
    <w:name w:val="heading 3"/>
    <w:basedOn w:val="Normal"/>
    <w:next w:val="Normal"/>
    <w:qFormat/>
    <w:pPr>
      <w:keepNext/>
      <w:widowControl w:val="0"/>
      <w:jc w:val="both"/>
      <w:outlineLvl w:val="2"/>
    </w:pPr>
    <w:rPr>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widowControl w:val="0"/>
      <w:spacing w:line="240" w:lineRule="atLeast"/>
      <w:jc w:val="both"/>
    </w:pPr>
    <w:rPr>
      <w:snapToGrid w:val="0"/>
      <w:sz w:val="28"/>
    </w:rPr>
  </w:style>
  <w:style w:type="paragraph" w:styleId="PlainText">
    <w:name w:val="Plain Text"/>
    <w:basedOn w:val="Normal"/>
    <w:rPr>
      <w:rFonts w:ascii="Courier New" w:hAnsi="Courier New"/>
    </w:rPr>
  </w:style>
  <w:style w:type="paragraph" w:styleId="BodyText">
    <w:name w:val="Body Text"/>
    <w:basedOn w:val="Normal"/>
    <w:pPr>
      <w:widowControl w:val="0"/>
      <w:jc w:val="both"/>
    </w:pPr>
    <w:rPr>
      <w:snapToGrid w:val="0"/>
      <w:sz w:val="24"/>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24"/>
    </w:rPr>
  </w:style>
  <w:style w:type="paragraph" w:styleId="BalloonText">
    <w:name w:val="Balloon Text"/>
    <w:basedOn w:val="Normal"/>
    <w:semiHidden/>
    <w:rsid w:val="00F31F08"/>
    <w:rPr>
      <w:rFonts w:ascii="Tahoma" w:hAnsi="Tahoma" w:cs="Tahoma"/>
      <w:sz w:val="16"/>
      <w:szCs w:val="16"/>
    </w:rPr>
  </w:style>
  <w:style w:type="table" w:styleId="TableGrid">
    <w:name w:val="Table Grid"/>
    <w:basedOn w:val="TableNormal"/>
    <w:uiPriority w:val="59"/>
    <w:rsid w:val="006842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064E9"/>
    <w:pPr>
      <w:jc w:val="center"/>
    </w:pPr>
    <w:rPr>
      <w:rFonts w:ascii="Bookman Old Style" w:hAnsi="Bookman Old Style"/>
      <w:b/>
      <w:color w:val="000080"/>
      <w:sz w:val="24"/>
      <w:lang w:eastAsia="en-GB"/>
    </w:rPr>
  </w:style>
  <w:style w:type="character" w:customStyle="1" w:styleId="SubtitleChar">
    <w:name w:val="Subtitle Char"/>
    <w:link w:val="Subtitle"/>
    <w:rsid w:val="00F064E9"/>
    <w:rPr>
      <w:rFonts w:ascii="Bookman Old Style" w:hAnsi="Bookman Old Style"/>
      <w:b/>
      <w:color w:val="000080"/>
      <w:sz w:val="24"/>
    </w:rPr>
  </w:style>
  <w:style w:type="table" w:customStyle="1" w:styleId="TableGrid1">
    <w:name w:val="Table Grid1"/>
    <w:basedOn w:val="TableNormal"/>
    <w:next w:val="TableGrid"/>
    <w:uiPriority w:val="59"/>
    <w:rsid w:val="00DF77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1BF"/>
    <w:pPr>
      <w:spacing w:after="200" w:line="276" w:lineRule="auto"/>
      <w:ind w:left="720"/>
      <w:contextualSpacing/>
    </w:pPr>
    <w:rPr>
      <w:rFonts w:ascii="Calibri" w:eastAsia="Calibri" w:hAnsi="Calibri"/>
    </w:rPr>
  </w:style>
  <w:style w:type="table" w:customStyle="1" w:styleId="TableGrid2">
    <w:name w:val="Table Grid2"/>
    <w:basedOn w:val="TableNormal"/>
    <w:next w:val="TableGrid"/>
    <w:uiPriority w:val="39"/>
    <w:rsid w:val="004839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026C"/>
    <w:rPr>
      <w:rFonts w:ascii="Calibri" w:eastAsia="Calibri" w:hAnsi="Calibri" w:cs="Calibri"/>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35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9FDC7EC091AB46982435D8B57F9AB9" ma:contentTypeVersion="13" ma:contentTypeDescription="Create a new document." ma:contentTypeScope="" ma:versionID="99c17742ccd70b10b020cd642cbf2fce">
  <xsd:schema xmlns:xsd="http://www.w3.org/2001/XMLSchema" xmlns:xs="http://www.w3.org/2001/XMLSchema" xmlns:p="http://schemas.microsoft.com/office/2006/metadata/properties" xmlns:ns2="34c1ef64-0398-4bbc-8ed7-20707a663ca8" xmlns:ns3="f2aa31fb-d644-4dc2-9e93-3e9a1af82014" targetNamespace="http://schemas.microsoft.com/office/2006/metadata/properties" ma:root="true" ma:fieldsID="37ad020b1aea3ddba969e4ba6e716e0b" ns2:_="" ns3:_="">
    <xsd:import namespace="34c1ef64-0398-4bbc-8ed7-20707a663ca8"/>
    <xsd:import namespace="f2aa31fb-d644-4dc2-9e93-3e9a1af82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1ef64-0398-4bbc-8ed7-20707a663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aa31fb-d644-4dc2-9e93-3e9a1af82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426eaa-e1e8-4770-8286-166643846307}" ma:internalName="TaxCatchAll" ma:showField="CatchAllData" ma:web="f2aa31fb-d644-4dc2-9e93-3e9a1af82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aa31fb-d644-4dc2-9e93-3e9a1af82014" xsi:nil="true"/>
    <lcf76f155ced4ddcb4097134ff3c332f xmlns="34c1ef64-0398-4bbc-8ed7-20707a663c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B2A6D-83EA-4317-813B-063A0EFFD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1ef64-0398-4bbc-8ed7-20707a663ca8"/>
    <ds:schemaRef ds:uri="f2aa31fb-d644-4dc2-9e93-3e9a1af82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8EF67-D11B-444A-A4EF-19C4D2683052}">
  <ds:schemaRefs>
    <ds:schemaRef ds:uri="http://schemas.microsoft.com/office/2006/metadata/properties"/>
    <ds:schemaRef ds:uri="http://schemas.microsoft.com/office/infopath/2007/PartnerControls"/>
    <ds:schemaRef ds:uri="f2aa31fb-d644-4dc2-9e93-3e9a1af82014"/>
    <ds:schemaRef ds:uri="34c1ef64-0398-4bbc-8ed7-20707a663ca8"/>
  </ds:schemaRefs>
</ds:datastoreItem>
</file>

<file path=customXml/itemProps3.xml><?xml version="1.0" encoding="utf-8"?>
<ds:datastoreItem xmlns:ds="http://schemas.openxmlformats.org/officeDocument/2006/customXml" ds:itemID="{339C94C3-A91D-43DC-844C-FD7193ABF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5938</Words>
  <Characters>33853</Characters>
  <Application>Microsoft Office Word</Application>
  <DocSecurity>0</DocSecurity>
  <Lines>282</Lines>
  <Paragraphs>79</Paragraphs>
  <ScaleCrop>false</ScaleCrop>
  <Company>T.L.F.Systems</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Management Policy</dc:title>
  <dc:subject/>
  <dc:creator>Margaret Hinshelwood</dc:creator>
  <cp:keywords>teacher child head if behaviour</cp:keywords>
  <cp:lastModifiedBy>Lucy Clarke</cp:lastModifiedBy>
  <cp:revision>2</cp:revision>
  <cp:lastPrinted>2024-01-04T23:48:00Z</cp:lastPrinted>
  <dcterms:created xsi:type="dcterms:W3CDTF">2025-12-02T10:55:00Z</dcterms:created>
  <dcterms:modified xsi:type="dcterms:W3CDTF">2025-12-02T10:55:00Z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0x010100F69FDC7EC091AB46982435D8B57F9AB9</vt:lpwstr>
  </property>
  <property fmtid="{D5CDD505-2E9C-101B-9397-08002B2CF9AE}" pid="3" name="MediaServiceImageTags">
    <vt:lpwstr/>
  </property>
</Properties>
</file>